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797B" w:rsidR="004705AE" w:rsidP="7509A9E5" w:rsidRDefault="004705AE" w14:paraId="61F83C6D" w14:textId="434CBFC5" w14:noSpellErr="1">
      <w:pPr>
        <w:pStyle w:val="Overskrift1"/>
        <w:jc w:val="both"/>
        <w:rPr>
          <w:rFonts w:ascii="Calibri" w:hAnsi="Calibri" w:cs="" w:asciiTheme="minorAscii" w:hAnsiTheme="minorAscii" w:cstheme="minorBidi"/>
        </w:rPr>
      </w:pPr>
      <w:bookmarkStart w:name="_Toc108087658" w:id="0"/>
      <w:bookmarkStart w:name="_Toc1833209122" w:id="1559077822"/>
      <w:r w:rsidRPr="7509A9E5" w:rsidR="004705AE">
        <w:rPr>
          <w:rFonts w:ascii="Calibri" w:hAnsi="Calibri" w:cs="" w:asciiTheme="minorAscii" w:hAnsiTheme="minorAscii" w:cstheme="minorBidi"/>
        </w:rPr>
        <w:t xml:space="preserve">Notat omkring </w:t>
      </w:r>
      <w:r w:rsidRPr="7509A9E5" w:rsidR="00CE797B">
        <w:rPr>
          <w:rFonts w:ascii="Calibri" w:hAnsi="Calibri" w:cs="" w:asciiTheme="minorAscii" w:hAnsiTheme="minorAscii" w:cstheme="minorBidi"/>
        </w:rPr>
        <w:t>eksternt finansieret projekter</w:t>
      </w:r>
      <w:bookmarkEnd w:id="0"/>
      <w:bookmarkEnd w:id="1559077822"/>
    </w:p>
    <w:p w:rsidRPr="00CE797B" w:rsidR="0022579C" w:rsidP="00CE797B" w:rsidRDefault="00D87022" w14:paraId="1D1FEE3C" w14:textId="3ED3E4AB">
      <w:pPr>
        <w:jc w:val="both"/>
        <w:rPr>
          <w:rFonts w:cstheme="minorHAnsi"/>
        </w:rPr>
      </w:pPr>
      <w:r w:rsidRPr="00CE797B">
        <w:rPr>
          <w:rFonts w:cstheme="minorHAnsi"/>
        </w:rPr>
        <w:t xml:space="preserve">Notatet her indeholder et delvist overblik over </w:t>
      </w:r>
      <w:r w:rsidRPr="00CE797B" w:rsidR="00290F51">
        <w:rPr>
          <w:rFonts w:cstheme="minorHAnsi"/>
        </w:rPr>
        <w:t xml:space="preserve">igangværende og nye </w:t>
      </w:r>
      <w:r w:rsidRPr="00CE797B" w:rsidR="00092150">
        <w:rPr>
          <w:rFonts w:cstheme="minorHAnsi"/>
        </w:rPr>
        <w:t xml:space="preserve">projekter </w:t>
      </w:r>
      <w:r w:rsidRPr="00CE797B" w:rsidR="00290F51">
        <w:rPr>
          <w:rFonts w:cstheme="minorHAnsi"/>
        </w:rPr>
        <w:t>i</w:t>
      </w:r>
      <w:r w:rsidRPr="00CE797B" w:rsidR="00092150">
        <w:rPr>
          <w:rFonts w:cstheme="minorHAnsi"/>
        </w:rPr>
        <w:t xml:space="preserve"> Kultur, Teknik &amp; Miljø</w:t>
      </w:r>
      <w:r w:rsidRPr="00CE797B" w:rsidR="00290F51">
        <w:rPr>
          <w:rFonts w:cstheme="minorHAnsi"/>
        </w:rPr>
        <w:t>. Projekter som er helt eller delvist eksternt fin</w:t>
      </w:r>
      <w:r w:rsidRPr="00CE797B" w:rsidR="0061401D">
        <w:rPr>
          <w:rFonts w:cstheme="minorHAnsi"/>
        </w:rPr>
        <w:t xml:space="preserve">ansieret. </w:t>
      </w:r>
    </w:p>
    <w:sdt>
      <w:sdtPr>
        <w:id w:val="209601421"/>
        <w:docPartObj>
          <w:docPartGallery w:val="Table of Contents"/>
          <w:docPartUnique/>
        </w:docPartObj>
      </w:sdtPr>
      <w:sdtContent>
        <w:p w:rsidR="00121D56" w:rsidRDefault="00121D56" w14:paraId="026A115F" w14:textId="13C238C5" w14:noSpellErr="1">
          <w:pPr>
            <w:pStyle w:val="Overskrift"/>
          </w:pPr>
          <w:r w:rsidR="00121D56">
            <w:rPr/>
            <w:t>Indhold</w:t>
          </w:r>
        </w:p>
        <w:p w:rsidR="003A623C" w:rsidP="7509A9E5" w:rsidRDefault="0752E0F5" w14:paraId="147162FC" w14:textId="77A24796">
          <w:pPr>
            <w:pStyle w:val="Indholdsfortegnelse1"/>
            <w:tabs>
              <w:tab w:val="right" w:leader="dot" w:pos="9630"/>
            </w:tabs>
            <w:rPr>
              <w:rStyle w:val="Hyperlink"/>
              <w:noProof/>
              <w:lang w:eastAsia="da-DK"/>
            </w:rPr>
          </w:pPr>
          <w:r>
            <w:fldChar w:fldCharType="begin"/>
          </w:r>
          <w:r>
            <w:instrText xml:space="preserve">TOC \o "1-3" \h \z \u</w:instrText>
          </w:r>
          <w:r>
            <w:fldChar w:fldCharType="separate"/>
          </w:r>
          <w:hyperlink w:anchor="_Toc1833209122">
            <w:r w:rsidRPr="7509A9E5" w:rsidR="7509A9E5">
              <w:rPr>
                <w:rStyle w:val="Hyperlink"/>
              </w:rPr>
              <w:t>Notat omkring eksternt finansieret projekter</w:t>
            </w:r>
            <w:r>
              <w:tab/>
            </w:r>
            <w:r>
              <w:fldChar w:fldCharType="begin"/>
            </w:r>
            <w:r>
              <w:instrText xml:space="preserve">PAGEREF _Toc1833209122 \h</w:instrText>
            </w:r>
            <w:r>
              <w:fldChar w:fldCharType="separate"/>
            </w:r>
            <w:r w:rsidRPr="7509A9E5" w:rsidR="7509A9E5">
              <w:rPr>
                <w:rStyle w:val="Hyperlink"/>
              </w:rPr>
              <w:t>1</w:t>
            </w:r>
            <w:r>
              <w:fldChar w:fldCharType="end"/>
            </w:r>
          </w:hyperlink>
        </w:p>
        <w:p w:rsidR="003A623C" w:rsidP="7509A9E5" w:rsidRDefault="003A623C" w14:paraId="5CEF24A7" w14:textId="50ABDE7C">
          <w:pPr>
            <w:pStyle w:val="Indholdsfortegnelse2"/>
            <w:tabs>
              <w:tab w:val="right" w:leader="dot" w:pos="9630"/>
            </w:tabs>
            <w:rPr>
              <w:rStyle w:val="Hyperlink"/>
              <w:noProof/>
              <w:lang w:eastAsia="da-DK"/>
            </w:rPr>
          </w:pPr>
          <w:hyperlink w:anchor="_Toc1866120125">
            <w:r w:rsidRPr="7509A9E5" w:rsidR="7509A9E5">
              <w:rPr>
                <w:rStyle w:val="Hyperlink"/>
              </w:rPr>
              <w:t>Igangværende eksternt finansieret projekter</w:t>
            </w:r>
            <w:r>
              <w:tab/>
            </w:r>
            <w:r>
              <w:fldChar w:fldCharType="begin"/>
            </w:r>
            <w:r>
              <w:instrText xml:space="preserve">PAGEREF _Toc1866120125 \h</w:instrText>
            </w:r>
            <w:r>
              <w:fldChar w:fldCharType="separate"/>
            </w:r>
            <w:r w:rsidRPr="7509A9E5" w:rsidR="7509A9E5">
              <w:rPr>
                <w:rStyle w:val="Hyperlink"/>
              </w:rPr>
              <w:t>2</w:t>
            </w:r>
            <w:r>
              <w:fldChar w:fldCharType="end"/>
            </w:r>
          </w:hyperlink>
        </w:p>
        <w:p w:rsidR="003A623C" w:rsidP="7509A9E5" w:rsidRDefault="003A623C" w14:paraId="5D5E02F7" w14:textId="4940CF95">
          <w:pPr>
            <w:pStyle w:val="Indholdsfortegnelse3"/>
            <w:tabs>
              <w:tab w:val="right" w:leader="dot" w:pos="9630"/>
            </w:tabs>
            <w:rPr>
              <w:rStyle w:val="Hyperlink"/>
              <w:noProof/>
              <w:lang w:eastAsia="da-DK"/>
            </w:rPr>
          </w:pPr>
          <w:hyperlink w:anchor="_Toc1841124097">
            <w:r w:rsidRPr="7509A9E5" w:rsidR="7509A9E5">
              <w:rPr>
                <w:rStyle w:val="Hyperlink"/>
              </w:rPr>
              <w:t>SMART – grøn mobilitet</w:t>
            </w:r>
            <w:r>
              <w:tab/>
            </w:r>
            <w:r>
              <w:fldChar w:fldCharType="begin"/>
            </w:r>
            <w:r>
              <w:instrText xml:space="preserve">PAGEREF _Toc1841124097 \h</w:instrText>
            </w:r>
            <w:r>
              <w:fldChar w:fldCharType="separate"/>
            </w:r>
            <w:r w:rsidRPr="7509A9E5" w:rsidR="7509A9E5">
              <w:rPr>
                <w:rStyle w:val="Hyperlink"/>
              </w:rPr>
              <w:t>2</w:t>
            </w:r>
            <w:r>
              <w:fldChar w:fldCharType="end"/>
            </w:r>
          </w:hyperlink>
        </w:p>
        <w:p w:rsidR="003A623C" w:rsidP="7509A9E5" w:rsidRDefault="003A623C" w14:paraId="7AA4B7EF" w14:textId="0EE84604">
          <w:pPr>
            <w:pStyle w:val="Indholdsfortegnelse3"/>
            <w:tabs>
              <w:tab w:val="right" w:leader="dot" w:pos="9630"/>
            </w:tabs>
            <w:rPr>
              <w:rStyle w:val="Hyperlink"/>
              <w:noProof/>
              <w:lang w:eastAsia="da-DK"/>
            </w:rPr>
          </w:pPr>
          <w:hyperlink w:anchor="_Toc1305152382">
            <w:r w:rsidRPr="7509A9E5" w:rsidR="7509A9E5">
              <w:rPr>
                <w:rStyle w:val="Hyperlink"/>
              </w:rPr>
              <w:t>GRØN</w:t>
            </w:r>
            <w:r>
              <w:tab/>
            </w:r>
            <w:r>
              <w:fldChar w:fldCharType="begin"/>
            </w:r>
            <w:r>
              <w:instrText xml:space="preserve">PAGEREF _Toc1305152382 \h</w:instrText>
            </w:r>
            <w:r>
              <w:fldChar w:fldCharType="separate"/>
            </w:r>
            <w:r w:rsidRPr="7509A9E5" w:rsidR="7509A9E5">
              <w:rPr>
                <w:rStyle w:val="Hyperlink"/>
              </w:rPr>
              <w:t>2</w:t>
            </w:r>
            <w:r>
              <w:fldChar w:fldCharType="end"/>
            </w:r>
          </w:hyperlink>
        </w:p>
        <w:p w:rsidR="003A623C" w:rsidP="7509A9E5" w:rsidRDefault="003A623C" w14:paraId="1C3155D8" w14:textId="623F80E2">
          <w:pPr>
            <w:pStyle w:val="Indholdsfortegnelse3"/>
            <w:tabs>
              <w:tab w:val="right" w:leader="dot" w:pos="9630"/>
            </w:tabs>
            <w:rPr>
              <w:rStyle w:val="Hyperlink"/>
              <w:noProof/>
              <w:lang w:eastAsia="da-DK"/>
            </w:rPr>
          </w:pPr>
          <w:hyperlink w:anchor="_Toc1687869653">
            <w:r w:rsidRPr="7509A9E5" w:rsidR="7509A9E5">
              <w:rPr>
                <w:rStyle w:val="Hyperlink"/>
              </w:rPr>
              <w:t>Integrate 2</w:t>
            </w:r>
            <w:r>
              <w:tab/>
            </w:r>
            <w:r>
              <w:fldChar w:fldCharType="begin"/>
            </w:r>
            <w:r>
              <w:instrText xml:space="preserve">PAGEREF _Toc1687869653 \h</w:instrText>
            </w:r>
            <w:r>
              <w:fldChar w:fldCharType="separate"/>
            </w:r>
            <w:r w:rsidRPr="7509A9E5" w:rsidR="7509A9E5">
              <w:rPr>
                <w:rStyle w:val="Hyperlink"/>
              </w:rPr>
              <w:t>2</w:t>
            </w:r>
            <w:r>
              <w:fldChar w:fldCharType="end"/>
            </w:r>
          </w:hyperlink>
        </w:p>
        <w:p w:rsidR="003A623C" w:rsidP="7509A9E5" w:rsidRDefault="003A623C" w14:paraId="2BB7096D" w14:textId="167A97CB">
          <w:pPr>
            <w:pStyle w:val="Indholdsfortegnelse3"/>
            <w:tabs>
              <w:tab w:val="right" w:leader="dot" w:pos="9630"/>
            </w:tabs>
            <w:rPr>
              <w:rStyle w:val="Hyperlink"/>
              <w:noProof/>
              <w:lang w:eastAsia="da-DK"/>
            </w:rPr>
          </w:pPr>
          <w:hyperlink w:anchor="_Toc811994348">
            <w:r w:rsidRPr="7509A9E5" w:rsidR="7509A9E5">
              <w:rPr>
                <w:rStyle w:val="Hyperlink"/>
              </w:rPr>
              <w:t>Cykelfaciliteter på Stationer</w:t>
            </w:r>
            <w:r>
              <w:tab/>
            </w:r>
            <w:r>
              <w:fldChar w:fldCharType="begin"/>
            </w:r>
            <w:r>
              <w:instrText xml:space="preserve">PAGEREF _Toc811994348 \h</w:instrText>
            </w:r>
            <w:r>
              <w:fldChar w:fldCharType="separate"/>
            </w:r>
            <w:r w:rsidRPr="7509A9E5" w:rsidR="7509A9E5">
              <w:rPr>
                <w:rStyle w:val="Hyperlink"/>
              </w:rPr>
              <w:t>3</w:t>
            </w:r>
            <w:r>
              <w:fldChar w:fldCharType="end"/>
            </w:r>
          </w:hyperlink>
        </w:p>
        <w:p w:rsidR="003A623C" w:rsidP="7509A9E5" w:rsidRDefault="003A623C" w14:paraId="27F158CA" w14:textId="04A210AF">
          <w:pPr>
            <w:pStyle w:val="Indholdsfortegnelse3"/>
            <w:tabs>
              <w:tab w:val="right" w:leader="dot" w:pos="9630"/>
            </w:tabs>
            <w:rPr>
              <w:rStyle w:val="Hyperlink"/>
              <w:noProof/>
              <w:lang w:eastAsia="da-DK"/>
            </w:rPr>
          </w:pPr>
          <w:hyperlink w:anchor="_Toc151434669">
            <w:r w:rsidRPr="7509A9E5" w:rsidR="7509A9E5">
              <w:rPr>
                <w:rStyle w:val="Hyperlink"/>
              </w:rPr>
              <w:t>S2C Scandinavian Sustainable Circular Construction</w:t>
            </w:r>
            <w:r>
              <w:tab/>
            </w:r>
            <w:r>
              <w:fldChar w:fldCharType="begin"/>
            </w:r>
            <w:r>
              <w:instrText xml:space="preserve">PAGEREF _Toc151434669 \h</w:instrText>
            </w:r>
            <w:r>
              <w:fldChar w:fldCharType="separate"/>
            </w:r>
            <w:r w:rsidRPr="7509A9E5" w:rsidR="7509A9E5">
              <w:rPr>
                <w:rStyle w:val="Hyperlink"/>
              </w:rPr>
              <w:t>3</w:t>
            </w:r>
            <w:r>
              <w:fldChar w:fldCharType="end"/>
            </w:r>
          </w:hyperlink>
        </w:p>
        <w:p w:rsidR="003A623C" w:rsidP="7509A9E5" w:rsidRDefault="003A623C" w14:paraId="70E80E14" w14:textId="46B0CA4D">
          <w:pPr>
            <w:pStyle w:val="Indholdsfortegnelse3"/>
            <w:tabs>
              <w:tab w:val="right" w:leader="dot" w:pos="9630"/>
            </w:tabs>
            <w:rPr>
              <w:rStyle w:val="Hyperlink"/>
              <w:noProof/>
              <w:lang w:eastAsia="da-DK"/>
            </w:rPr>
          </w:pPr>
          <w:hyperlink w:anchor="_Toc1290041073">
            <w:r w:rsidRPr="7509A9E5" w:rsidR="7509A9E5">
              <w:rPr>
                <w:rStyle w:val="Hyperlink"/>
              </w:rPr>
              <w:t>Cirkulær økonomi - tekstil og indkøb</w:t>
            </w:r>
            <w:r>
              <w:tab/>
            </w:r>
            <w:r>
              <w:fldChar w:fldCharType="begin"/>
            </w:r>
            <w:r>
              <w:instrText xml:space="preserve">PAGEREF _Toc1290041073 \h</w:instrText>
            </w:r>
            <w:r>
              <w:fldChar w:fldCharType="separate"/>
            </w:r>
            <w:r w:rsidRPr="7509A9E5" w:rsidR="7509A9E5">
              <w:rPr>
                <w:rStyle w:val="Hyperlink"/>
              </w:rPr>
              <w:t>3</w:t>
            </w:r>
            <w:r>
              <w:fldChar w:fldCharType="end"/>
            </w:r>
          </w:hyperlink>
        </w:p>
        <w:p w:rsidR="003A623C" w:rsidP="7509A9E5" w:rsidRDefault="003A623C" w14:paraId="11710729" w14:textId="3A03415A">
          <w:pPr>
            <w:pStyle w:val="Indholdsfortegnelse3"/>
            <w:tabs>
              <w:tab w:val="right" w:leader="dot" w:pos="9630"/>
            </w:tabs>
            <w:rPr>
              <w:rStyle w:val="Hyperlink"/>
              <w:noProof/>
              <w:lang w:eastAsia="da-DK"/>
            </w:rPr>
          </w:pPr>
          <w:hyperlink w:anchor="_Toc1923180584">
            <w:r w:rsidRPr="7509A9E5" w:rsidR="7509A9E5">
              <w:rPr>
                <w:rStyle w:val="Hyperlink"/>
              </w:rPr>
              <w:t>Organisering af det fleksible energisystem – Hirtshals</w:t>
            </w:r>
            <w:r>
              <w:tab/>
            </w:r>
            <w:r>
              <w:fldChar w:fldCharType="begin"/>
            </w:r>
            <w:r>
              <w:instrText xml:space="preserve">PAGEREF _Toc1923180584 \h</w:instrText>
            </w:r>
            <w:r>
              <w:fldChar w:fldCharType="separate"/>
            </w:r>
            <w:r w:rsidRPr="7509A9E5" w:rsidR="7509A9E5">
              <w:rPr>
                <w:rStyle w:val="Hyperlink"/>
              </w:rPr>
              <w:t>3</w:t>
            </w:r>
            <w:r>
              <w:fldChar w:fldCharType="end"/>
            </w:r>
          </w:hyperlink>
        </w:p>
        <w:p w:rsidR="003A623C" w:rsidP="7509A9E5" w:rsidRDefault="003A623C" w14:paraId="382C66F8" w14:textId="1314BD7C">
          <w:pPr>
            <w:pStyle w:val="Indholdsfortegnelse3"/>
            <w:tabs>
              <w:tab w:val="right" w:leader="dot" w:pos="9630"/>
            </w:tabs>
            <w:rPr>
              <w:rStyle w:val="Hyperlink"/>
              <w:noProof/>
              <w:lang w:eastAsia="da-DK"/>
            </w:rPr>
          </w:pPr>
          <w:hyperlink w:anchor="_Toc1070078547">
            <w:r w:rsidRPr="7509A9E5" w:rsidR="7509A9E5">
              <w:rPr>
                <w:rStyle w:val="Hyperlink"/>
              </w:rPr>
              <w:t>Hjørring Kommunes deltagelse i Green Hub Denmark</w:t>
            </w:r>
            <w:r>
              <w:tab/>
            </w:r>
            <w:r>
              <w:fldChar w:fldCharType="begin"/>
            </w:r>
            <w:r>
              <w:instrText xml:space="preserve">PAGEREF _Toc1070078547 \h</w:instrText>
            </w:r>
            <w:r>
              <w:fldChar w:fldCharType="separate"/>
            </w:r>
            <w:r w:rsidRPr="7509A9E5" w:rsidR="7509A9E5">
              <w:rPr>
                <w:rStyle w:val="Hyperlink"/>
              </w:rPr>
              <w:t>3</w:t>
            </w:r>
            <w:r>
              <w:fldChar w:fldCharType="end"/>
            </w:r>
          </w:hyperlink>
        </w:p>
        <w:p w:rsidR="003A623C" w:rsidP="7509A9E5" w:rsidRDefault="003A623C" w14:paraId="1A76FEFB" w14:textId="24FB8CA6">
          <w:pPr>
            <w:pStyle w:val="Indholdsfortegnelse3"/>
            <w:tabs>
              <w:tab w:val="right" w:leader="dot" w:pos="9630"/>
            </w:tabs>
            <w:rPr>
              <w:rStyle w:val="Hyperlink"/>
              <w:noProof/>
              <w:lang w:eastAsia="da-DK"/>
            </w:rPr>
          </w:pPr>
          <w:hyperlink w:anchor="_Toc838507223">
            <w:r w:rsidRPr="7509A9E5" w:rsidR="7509A9E5">
              <w:rPr>
                <w:rStyle w:val="Hyperlink"/>
              </w:rPr>
              <w:t>Fyrtårn-projekter – 7 i alt - Green Port fyrtårn – Marine Renewable Hub</w:t>
            </w:r>
            <w:r>
              <w:tab/>
            </w:r>
            <w:r>
              <w:fldChar w:fldCharType="begin"/>
            </w:r>
            <w:r>
              <w:instrText xml:space="preserve">PAGEREF _Toc838507223 \h</w:instrText>
            </w:r>
            <w:r>
              <w:fldChar w:fldCharType="separate"/>
            </w:r>
            <w:r w:rsidRPr="7509A9E5" w:rsidR="7509A9E5">
              <w:rPr>
                <w:rStyle w:val="Hyperlink"/>
              </w:rPr>
              <w:t>4</w:t>
            </w:r>
            <w:r>
              <w:fldChar w:fldCharType="end"/>
            </w:r>
          </w:hyperlink>
        </w:p>
        <w:p w:rsidR="003A623C" w:rsidP="7509A9E5" w:rsidRDefault="003A623C" w14:paraId="62209037" w14:textId="2065CBF6">
          <w:pPr>
            <w:pStyle w:val="Indholdsfortegnelse3"/>
            <w:tabs>
              <w:tab w:val="right" w:leader="dot" w:pos="9630"/>
            </w:tabs>
            <w:rPr>
              <w:rStyle w:val="Hyperlink"/>
              <w:noProof/>
              <w:lang w:eastAsia="da-DK"/>
            </w:rPr>
          </w:pPr>
          <w:hyperlink w:anchor="_Toc132846360">
            <w:r w:rsidRPr="7509A9E5" w:rsidR="7509A9E5">
              <w:rPr>
                <w:rStyle w:val="Hyperlink"/>
              </w:rPr>
              <w:t>Vandplanprojekter</w:t>
            </w:r>
            <w:r>
              <w:tab/>
            </w:r>
            <w:r>
              <w:fldChar w:fldCharType="begin"/>
            </w:r>
            <w:r>
              <w:instrText xml:space="preserve">PAGEREF _Toc132846360 \h</w:instrText>
            </w:r>
            <w:r>
              <w:fldChar w:fldCharType="separate"/>
            </w:r>
            <w:r w:rsidRPr="7509A9E5" w:rsidR="7509A9E5">
              <w:rPr>
                <w:rStyle w:val="Hyperlink"/>
              </w:rPr>
              <w:t>4</w:t>
            </w:r>
            <w:r>
              <w:fldChar w:fldCharType="end"/>
            </w:r>
          </w:hyperlink>
        </w:p>
        <w:p w:rsidR="003A623C" w:rsidP="7509A9E5" w:rsidRDefault="003A623C" w14:paraId="16496E31" w14:textId="3B72EA50">
          <w:pPr>
            <w:pStyle w:val="Indholdsfortegnelse2"/>
            <w:tabs>
              <w:tab w:val="right" w:leader="dot" w:pos="9630"/>
            </w:tabs>
            <w:rPr>
              <w:rStyle w:val="Hyperlink"/>
              <w:noProof/>
              <w:lang w:eastAsia="da-DK"/>
            </w:rPr>
          </w:pPr>
          <w:hyperlink w:anchor="_Toc1403490358">
            <w:r w:rsidRPr="7509A9E5" w:rsidR="7509A9E5">
              <w:rPr>
                <w:rStyle w:val="Hyperlink"/>
              </w:rPr>
              <w:t>Mulige projekter som der er dialog i gang om:</w:t>
            </w:r>
            <w:r>
              <w:tab/>
            </w:r>
            <w:r>
              <w:fldChar w:fldCharType="begin"/>
            </w:r>
            <w:r>
              <w:instrText xml:space="preserve">PAGEREF _Toc1403490358 \h</w:instrText>
            </w:r>
            <w:r>
              <w:fldChar w:fldCharType="separate"/>
            </w:r>
            <w:r w:rsidRPr="7509A9E5" w:rsidR="7509A9E5">
              <w:rPr>
                <w:rStyle w:val="Hyperlink"/>
              </w:rPr>
              <w:t>4</w:t>
            </w:r>
            <w:r>
              <w:fldChar w:fldCharType="end"/>
            </w:r>
          </w:hyperlink>
        </w:p>
        <w:p w:rsidR="003A623C" w:rsidP="7509A9E5" w:rsidRDefault="003A623C" w14:paraId="1A1509F9" w14:textId="559BA636">
          <w:pPr>
            <w:pStyle w:val="Indholdsfortegnelse3"/>
            <w:tabs>
              <w:tab w:val="right" w:leader="dot" w:pos="9630"/>
            </w:tabs>
            <w:rPr>
              <w:rStyle w:val="Hyperlink"/>
              <w:noProof/>
              <w:lang w:eastAsia="da-DK"/>
            </w:rPr>
          </w:pPr>
          <w:hyperlink w:anchor="_Toc415647072">
            <w:r w:rsidRPr="7509A9E5" w:rsidR="7509A9E5">
              <w:rPr>
                <w:rStyle w:val="Hyperlink"/>
              </w:rPr>
              <w:t>Jyllandskorridoren</w:t>
            </w:r>
            <w:r>
              <w:tab/>
            </w:r>
            <w:r>
              <w:fldChar w:fldCharType="begin"/>
            </w:r>
            <w:r>
              <w:instrText xml:space="preserve">PAGEREF _Toc415647072 \h</w:instrText>
            </w:r>
            <w:r>
              <w:fldChar w:fldCharType="separate"/>
            </w:r>
            <w:r w:rsidRPr="7509A9E5" w:rsidR="7509A9E5">
              <w:rPr>
                <w:rStyle w:val="Hyperlink"/>
              </w:rPr>
              <w:t>5</w:t>
            </w:r>
            <w:r>
              <w:fldChar w:fldCharType="end"/>
            </w:r>
          </w:hyperlink>
        </w:p>
        <w:p w:rsidR="003A623C" w:rsidP="7509A9E5" w:rsidRDefault="003A623C" w14:paraId="342C4377" w14:textId="07570FCF">
          <w:pPr>
            <w:pStyle w:val="Indholdsfortegnelse3"/>
            <w:tabs>
              <w:tab w:val="right" w:leader="dot" w:pos="9630"/>
            </w:tabs>
            <w:rPr>
              <w:rStyle w:val="Hyperlink"/>
              <w:noProof/>
              <w:lang w:eastAsia="da-DK"/>
            </w:rPr>
          </w:pPr>
          <w:hyperlink w:anchor="_Toc1554828623">
            <w:r w:rsidRPr="7509A9E5" w:rsidR="7509A9E5">
              <w:rPr>
                <w:rStyle w:val="Hyperlink"/>
              </w:rPr>
              <w:t>Fremtidens mobilitet</w:t>
            </w:r>
            <w:r>
              <w:tab/>
            </w:r>
            <w:r>
              <w:fldChar w:fldCharType="begin"/>
            </w:r>
            <w:r>
              <w:instrText xml:space="preserve">PAGEREF _Toc1554828623 \h</w:instrText>
            </w:r>
            <w:r>
              <w:fldChar w:fldCharType="separate"/>
            </w:r>
            <w:r w:rsidRPr="7509A9E5" w:rsidR="7509A9E5">
              <w:rPr>
                <w:rStyle w:val="Hyperlink"/>
              </w:rPr>
              <w:t>5</w:t>
            </w:r>
            <w:r>
              <w:fldChar w:fldCharType="end"/>
            </w:r>
          </w:hyperlink>
        </w:p>
        <w:p w:rsidR="003A623C" w:rsidP="7509A9E5" w:rsidRDefault="003A623C" w14:paraId="2124F3F0" w14:textId="3AC8B5C6">
          <w:pPr>
            <w:pStyle w:val="Indholdsfortegnelse3"/>
            <w:tabs>
              <w:tab w:val="right" w:leader="dot" w:pos="9630"/>
            </w:tabs>
            <w:rPr>
              <w:rStyle w:val="Hyperlink"/>
              <w:noProof/>
              <w:lang w:eastAsia="da-DK"/>
            </w:rPr>
          </w:pPr>
          <w:hyperlink w:anchor="_Toc1962402498">
            <w:r w:rsidRPr="7509A9E5" w:rsidR="7509A9E5">
              <w:rPr>
                <w:rStyle w:val="Hyperlink"/>
              </w:rPr>
              <w:t>Smarte energisystemer og synergier – Sotenæs - Sverige</w:t>
            </w:r>
            <w:r>
              <w:tab/>
            </w:r>
            <w:r>
              <w:fldChar w:fldCharType="begin"/>
            </w:r>
            <w:r>
              <w:instrText xml:space="preserve">PAGEREF _Toc1962402498 \h</w:instrText>
            </w:r>
            <w:r>
              <w:fldChar w:fldCharType="separate"/>
            </w:r>
            <w:r w:rsidRPr="7509A9E5" w:rsidR="7509A9E5">
              <w:rPr>
                <w:rStyle w:val="Hyperlink"/>
              </w:rPr>
              <w:t>5</w:t>
            </w:r>
            <w:r>
              <w:fldChar w:fldCharType="end"/>
            </w:r>
          </w:hyperlink>
        </w:p>
        <w:p w:rsidR="003A623C" w:rsidP="7509A9E5" w:rsidRDefault="003A623C" w14:paraId="21AF1183" w14:textId="6F2613B0">
          <w:pPr>
            <w:pStyle w:val="Indholdsfortegnelse3"/>
            <w:tabs>
              <w:tab w:val="right" w:leader="dot" w:pos="9630"/>
            </w:tabs>
            <w:rPr>
              <w:rStyle w:val="Hyperlink"/>
              <w:noProof/>
              <w:lang w:eastAsia="da-DK"/>
            </w:rPr>
          </w:pPr>
          <w:hyperlink w:anchor="_Toc934156165">
            <w:r w:rsidRPr="7509A9E5" w:rsidR="7509A9E5">
              <w:rPr>
                <w:rStyle w:val="Hyperlink"/>
              </w:rPr>
              <w:t>Smarte energisystem på Hirtshals Havn – ansøgning sendt</w:t>
            </w:r>
            <w:r>
              <w:tab/>
            </w:r>
            <w:r>
              <w:fldChar w:fldCharType="begin"/>
            </w:r>
            <w:r>
              <w:instrText xml:space="preserve">PAGEREF _Toc934156165 \h</w:instrText>
            </w:r>
            <w:r>
              <w:fldChar w:fldCharType="separate"/>
            </w:r>
            <w:r w:rsidRPr="7509A9E5" w:rsidR="7509A9E5">
              <w:rPr>
                <w:rStyle w:val="Hyperlink"/>
              </w:rPr>
              <w:t>6</w:t>
            </w:r>
            <w:r>
              <w:fldChar w:fldCharType="end"/>
            </w:r>
          </w:hyperlink>
        </w:p>
        <w:p w:rsidR="003A623C" w:rsidP="7509A9E5" w:rsidRDefault="003A623C" w14:paraId="543F8177" w14:textId="77D9161A">
          <w:pPr>
            <w:pStyle w:val="Indholdsfortegnelse3"/>
            <w:tabs>
              <w:tab w:val="right" w:leader="dot" w:pos="9630"/>
            </w:tabs>
            <w:rPr>
              <w:rStyle w:val="Hyperlink"/>
              <w:noProof/>
              <w:lang w:eastAsia="da-DK"/>
            </w:rPr>
          </w:pPr>
          <w:hyperlink w:anchor="_Toc1274259386">
            <w:r w:rsidRPr="7509A9E5" w:rsidR="7509A9E5">
              <w:rPr>
                <w:rStyle w:val="Hyperlink"/>
              </w:rPr>
              <w:t>Flydende grønne brændsler</w:t>
            </w:r>
            <w:r>
              <w:tab/>
            </w:r>
            <w:r>
              <w:fldChar w:fldCharType="begin"/>
            </w:r>
            <w:r>
              <w:instrText xml:space="preserve">PAGEREF _Toc1274259386 \h</w:instrText>
            </w:r>
            <w:r>
              <w:fldChar w:fldCharType="separate"/>
            </w:r>
            <w:r w:rsidRPr="7509A9E5" w:rsidR="7509A9E5">
              <w:rPr>
                <w:rStyle w:val="Hyperlink"/>
              </w:rPr>
              <w:t>6</w:t>
            </w:r>
            <w:r>
              <w:fldChar w:fldCharType="end"/>
            </w:r>
          </w:hyperlink>
        </w:p>
        <w:p w:rsidR="003A623C" w:rsidP="7509A9E5" w:rsidRDefault="003A623C" w14:paraId="235698E2" w14:textId="37935113">
          <w:pPr>
            <w:pStyle w:val="Indholdsfortegnelse3"/>
            <w:tabs>
              <w:tab w:val="right" w:leader="dot" w:pos="9630"/>
            </w:tabs>
            <w:rPr>
              <w:rStyle w:val="Hyperlink"/>
              <w:noProof/>
              <w:lang w:eastAsia="da-DK"/>
            </w:rPr>
          </w:pPr>
          <w:hyperlink w:anchor="_Toc1372401748">
            <w:r w:rsidRPr="7509A9E5" w:rsidR="7509A9E5">
              <w:rPr>
                <w:rStyle w:val="Hyperlink"/>
              </w:rPr>
              <w:t>Symbiose -</w:t>
            </w:r>
            <w:r>
              <w:tab/>
            </w:r>
            <w:r>
              <w:fldChar w:fldCharType="begin"/>
            </w:r>
            <w:r>
              <w:instrText xml:space="preserve">PAGEREF _Toc1372401748 \h</w:instrText>
            </w:r>
            <w:r>
              <w:fldChar w:fldCharType="separate"/>
            </w:r>
            <w:r w:rsidRPr="7509A9E5" w:rsidR="7509A9E5">
              <w:rPr>
                <w:rStyle w:val="Hyperlink"/>
              </w:rPr>
              <w:t>6</w:t>
            </w:r>
            <w:r>
              <w:fldChar w:fldCharType="end"/>
            </w:r>
          </w:hyperlink>
        </w:p>
        <w:p w:rsidR="003A623C" w:rsidP="7509A9E5" w:rsidRDefault="003A623C" w14:paraId="4C33EA19" w14:textId="4824AFAE">
          <w:pPr>
            <w:pStyle w:val="Indholdsfortegnelse3"/>
            <w:tabs>
              <w:tab w:val="right" w:leader="dot" w:pos="9630"/>
            </w:tabs>
            <w:rPr>
              <w:rStyle w:val="Hyperlink"/>
              <w:noProof/>
              <w:lang w:eastAsia="da-DK"/>
            </w:rPr>
          </w:pPr>
          <w:hyperlink w:anchor="_Toc1128922176">
            <w:r w:rsidRPr="7509A9E5" w:rsidR="7509A9E5">
              <w:rPr>
                <w:rStyle w:val="Hyperlink"/>
              </w:rPr>
              <w:t>Klimaborgerting</w:t>
            </w:r>
            <w:r>
              <w:tab/>
            </w:r>
            <w:r>
              <w:fldChar w:fldCharType="begin"/>
            </w:r>
            <w:r>
              <w:instrText xml:space="preserve">PAGEREF _Toc1128922176 \h</w:instrText>
            </w:r>
            <w:r>
              <w:fldChar w:fldCharType="separate"/>
            </w:r>
            <w:r w:rsidRPr="7509A9E5" w:rsidR="7509A9E5">
              <w:rPr>
                <w:rStyle w:val="Hyperlink"/>
              </w:rPr>
              <w:t>6</w:t>
            </w:r>
            <w:r>
              <w:fldChar w:fldCharType="end"/>
            </w:r>
          </w:hyperlink>
        </w:p>
        <w:p w:rsidR="003A623C" w:rsidP="7509A9E5" w:rsidRDefault="003A623C" w14:paraId="7EA88C4E" w14:textId="720B60E4">
          <w:pPr>
            <w:pStyle w:val="Indholdsfortegnelse3"/>
            <w:tabs>
              <w:tab w:val="right" w:leader="dot" w:pos="9630"/>
            </w:tabs>
            <w:rPr>
              <w:rStyle w:val="Hyperlink"/>
              <w:noProof/>
              <w:lang w:eastAsia="da-DK"/>
            </w:rPr>
          </w:pPr>
          <w:hyperlink w:anchor="_Toc1725476790">
            <w:r w:rsidRPr="7509A9E5" w:rsidR="7509A9E5">
              <w:rPr>
                <w:rStyle w:val="Hyperlink"/>
              </w:rPr>
              <w:t>Vores Klimaliv</w:t>
            </w:r>
            <w:r>
              <w:tab/>
            </w:r>
            <w:r>
              <w:fldChar w:fldCharType="begin"/>
            </w:r>
            <w:r>
              <w:instrText xml:space="preserve">PAGEREF _Toc1725476790 \h</w:instrText>
            </w:r>
            <w:r>
              <w:fldChar w:fldCharType="separate"/>
            </w:r>
            <w:r w:rsidRPr="7509A9E5" w:rsidR="7509A9E5">
              <w:rPr>
                <w:rStyle w:val="Hyperlink"/>
              </w:rPr>
              <w:t>7</w:t>
            </w:r>
            <w:r>
              <w:fldChar w:fldCharType="end"/>
            </w:r>
          </w:hyperlink>
        </w:p>
        <w:p w:rsidR="003A623C" w:rsidP="7509A9E5" w:rsidRDefault="003A623C" w14:paraId="231B9AA0" w14:textId="0F6FA426">
          <w:pPr>
            <w:pStyle w:val="Indholdsfortegnelse3"/>
            <w:tabs>
              <w:tab w:val="right" w:leader="dot" w:pos="9630"/>
            </w:tabs>
            <w:rPr>
              <w:rStyle w:val="Hyperlink"/>
              <w:noProof/>
              <w:lang w:eastAsia="da-DK"/>
            </w:rPr>
          </w:pPr>
          <w:hyperlink w:anchor="_Toc657895072">
            <w:r w:rsidRPr="7509A9E5" w:rsidR="7509A9E5">
              <w:rPr>
                <w:rStyle w:val="Hyperlink"/>
              </w:rPr>
              <w:t>Pyrolyse – kul til jordforbedring</w:t>
            </w:r>
            <w:r>
              <w:tab/>
            </w:r>
            <w:r>
              <w:fldChar w:fldCharType="begin"/>
            </w:r>
            <w:r>
              <w:instrText xml:space="preserve">PAGEREF _Toc657895072 \h</w:instrText>
            </w:r>
            <w:r>
              <w:fldChar w:fldCharType="separate"/>
            </w:r>
            <w:r w:rsidRPr="7509A9E5" w:rsidR="7509A9E5">
              <w:rPr>
                <w:rStyle w:val="Hyperlink"/>
              </w:rPr>
              <w:t>7</w:t>
            </w:r>
            <w:r>
              <w:fldChar w:fldCharType="end"/>
            </w:r>
          </w:hyperlink>
        </w:p>
        <w:p w:rsidR="003A623C" w:rsidP="7509A9E5" w:rsidRDefault="003A623C" w14:paraId="7507C390" w14:textId="422A7E4E">
          <w:pPr>
            <w:pStyle w:val="Indholdsfortegnelse3"/>
            <w:tabs>
              <w:tab w:val="right" w:leader="dot" w:pos="9630"/>
            </w:tabs>
            <w:rPr>
              <w:rStyle w:val="Hyperlink"/>
              <w:noProof/>
              <w:lang w:eastAsia="da-DK"/>
            </w:rPr>
          </w:pPr>
          <w:hyperlink w:anchor="_Toc638392253">
            <w:r w:rsidRPr="7509A9E5" w:rsidR="7509A9E5">
              <w:rPr>
                <w:rStyle w:val="Hyperlink"/>
              </w:rPr>
              <w:t>Biodiversitet og sundhed</w:t>
            </w:r>
            <w:r>
              <w:tab/>
            </w:r>
            <w:r>
              <w:fldChar w:fldCharType="begin"/>
            </w:r>
            <w:r>
              <w:instrText xml:space="preserve">PAGEREF _Toc638392253 \h</w:instrText>
            </w:r>
            <w:r>
              <w:fldChar w:fldCharType="separate"/>
            </w:r>
            <w:r w:rsidRPr="7509A9E5" w:rsidR="7509A9E5">
              <w:rPr>
                <w:rStyle w:val="Hyperlink"/>
              </w:rPr>
              <w:t>7</w:t>
            </w:r>
            <w:r>
              <w:fldChar w:fldCharType="end"/>
            </w:r>
          </w:hyperlink>
        </w:p>
        <w:p w:rsidR="003A623C" w:rsidP="7509A9E5" w:rsidRDefault="003A623C" w14:paraId="45E66A8A" w14:textId="4FD09264">
          <w:pPr>
            <w:pStyle w:val="Indholdsfortegnelse3"/>
            <w:tabs>
              <w:tab w:val="right" w:leader="dot" w:pos="9630"/>
            </w:tabs>
            <w:rPr>
              <w:rStyle w:val="Hyperlink"/>
              <w:noProof/>
              <w:lang w:eastAsia="da-DK"/>
            </w:rPr>
          </w:pPr>
          <w:hyperlink w:anchor="_Toc411533001">
            <w:r w:rsidRPr="7509A9E5" w:rsidR="7509A9E5">
              <w:rPr>
                <w:rStyle w:val="Hyperlink"/>
              </w:rPr>
              <w:t>Ilbro enge</w:t>
            </w:r>
            <w:r>
              <w:tab/>
            </w:r>
            <w:r>
              <w:fldChar w:fldCharType="begin"/>
            </w:r>
            <w:r>
              <w:instrText xml:space="preserve">PAGEREF _Toc411533001 \h</w:instrText>
            </w:r>
            <w:r>
              <w:fldChar w:fldCharType="separate"/>
            </w:r>
            <w:r w:rsidRPr="7509A9E5" w:rsidR="7509A9E5">
              <w:rPr>
                <w:rStyle w:val="Hyperlink"/>
              </w:rPr>
              <w:t>8</w:t>
            </w:r>
            <w:r>
              <w:fldChar w:fldCharType="end"/>
            </w:r>
          </w:hyperlink>
        </w:p>
        <w:p w:rsidR="003A623C" w:rsidP="7509A9E5" w:rsidRDefault="003A623C" w14:paraId="33921A75" w14:textId="4405BD5D">
          <w:pPr>
            <w:pStyle w:val="Indholdsfortegnelse3"/>
            <w:tabs>
              <w:tab w:val="right" w:leader="dot" w:pos="9630"/>
            </w:tabs>
            <w:rPr>
              <w:rStyle w:val="Hyperlink"/>
              <w:noProof/>
              <w:lang w:eastAsia="da-DK"/>
            </w:rPr>
          </w:pPr>
          <w:hyperlink w:anchor="_Toc1619051933">
            <w:r w:rsidRPr="7509A9E5" w:rsidR="7509A9E5">
              <w:rPr>
                <w:rStyle w:val="Hyperlink"/>
              </w:rPr>
              <w:t>Danmark blomster vildt</w:t>
            </w:r>
            <w:r>
              <w:tab/>
            </w:r>
            <w:r>
              <w:fldChar w:fldCharType="begin"/>
            </w:r>
            <w:r>
              <w:instrText xml:space="preserve">PAGEREF _Toc1619051933 \h</w:instrText>
            </w:r>
            <w:r>
              <w:fldChar w:fldCharType="separate"/>
            </w:r>
            <w:r w:rsidRPr="7509A9E5" w:rsidR="7509A9E5">
              <w:rPr>
                <w:rStyle w:val="Hyperlink"/>
              </w:rPr>
              <w:t>8</w:t>
            </w:r>
            <w:r>
              <w:fldChar w:fldCharType="end"/>
            </w:r>
          </w:hyperlink>
        </w:p>
        <w:p w:rsidR="003A623C" w:rsidP="7509A9E5" w:rsidRDefault="003A623C" w14:paraId="070DCAAE" w14:textId="10BA3533">
          <w:pPr>
            <w:pStyle w:val="Indholdsfortegnelse2"/>
            <w:tabs>
              <w:tab w:val="right" w:leader="dot" w:pos="9630"/>
            </w:tabs>
            <w:rPr>
              <w:rStyle w:val="Hyperlink"/>
              <w:noProof/>
              <w:lang w:eastAsia="da-DK"/>
            </w:rPr>
          </w:pPr>
          <w:hyperlink w:anchor="_Toc1194159574">
            <w:r w:rsidRPr="7509A9E5" w:rsidR="7509A9E5">
              <w:rPr>
                <w:rStyle w:val="Hyperlink"/>
              </w:rPr>
              <w:t>Mulige projekter – ikke igangsat dialog</w:t>
            </w:r>
            <w:r>
              <w:tab/>
            </w:r>
            <w:r>
              <w:fldChar w:fldCharType="begin"/>
            </w:r>
            <w:r>
              <w:instrText xml:space="preserve">PAGEREF _Toc1194159574 \h</w:instrText>
            </w:r>
            <w:r>
              <w:fldChar w:fldCharType="separate"/>
            </w:r>
            <w:r w:rsidRPr="7509A9E5" w:rsidR="7509A9E5">
              <w:rPr>
                <w:rStyle w:val="Hyperlink"/>
              </w:rPr>
              <w:t>9</w:t>
            </w:r>
            <w:r>
              <w:fldChar w:fldCharType="end"/>
            </w:r>
          </w:hyperlink>
        </w:p>
        <w:p w:rsidR="003A623C" w:rsidP="7509A9E5" w:rsidRDefault="003A623C" w14:paraId="37253653" w14:textId="2591A60F">
          <w:pPr>
            <w:pStyle w:val="Indholdsfortegnelse3"/>
            <w:tabs>
              <w:tab w:val="right" w:leader="dot" w:pos="9630"/>
            </w:tabs>
            <w:rPr>
              <w:rStyle w:val="Hyperlink"/>
              <w:noProof/>
              <w:lang w:eastAsia="da-DK"/>
            </w:rPr>
          </w:pPr>
          <w:hyperlink w:anchor="_Toc122069658">
            <w:r w:rsidRPr="7509A9E5" w:rsidR="7509A9E5">
              <w:rPr>
                <w:rStyle w:val="Hyperlink"/>
              </w:rPr>
              <w:t>Konvertering af landsbyer til fjernvarme</w:t>
            </w:r>
            <w:r>
              <w:tab/>
            </w:r>
            <w:r>
              <w:fldChar w:fldCharType="begin"/>
            </w:r>
            <w:r>
              <w:instrText xml:space="preserve">PAGEREF _Toc122069658 \h</w:instrText>
            </w:r>
            <w:r>
              <w:fldChar w:fldCharType="separate"/>
            </w:r>
            <w:r w:rsidRPr="7509A9E5" w:rsidR="7509A9E5">
              <w:rPr>
                <w:rStyle w:val="Hyperlink"/>
              </w:rPr>
              <w:t>9</w:t>
            </w:r>
            <w:r>
              <w:fldChar w:fldCharType="end"/>
            </w:r>
          </w:hyperlink>
        </w:p>
        <w:p w:rsidR="003A623C" w:rsidP="7509A9E5" w:rsidRDefault="003A623C" w14:paraId="29A1E213" w14:textId="2C392F41">
          <w:pPr>
            <w:pStyle w:val="Indholdsfortegnelse3"/>
            <w:tabs>
              <w:tab w:val="right" w:leader="dot" w:pos="9630"/>
            </w:tabs>
            <w:rPr>
              <w:rStyle w:val="Hyperlink"/>
              <w:noProof/>
              <w:lang w:eastAsia="da-DK"/>
            </w:rPr>
          </w:pPr>
          <w:hyperlink w:anchor="_Toc1072046281">
            <w:r w:rsidRPr="7509A9E5" w:rsidR="7509A9E5">
              <w:rPr>
                <w:rStyle w:val="Hyperlink"/>
              </w:rPr>
              <w:t>SMART 2 – Mobilitetsfattigdom</w:t>
            </w:r>
            <w:r>
              <w:tab/>
            </w:r>
            <w:r>
              <w:fldChar w:fldCharType="begin"/>
            </w:r>
            <w:r>
              <w:instrText xml:space="preserve">PAGEREF _Toc1072046281 \h</w:instrText>
            </w:r>
            <w:r>
              <w:fldChar w:fldCharType="separate"/>
            </w:r>
            <w:r w:rsidRPr="7509A9E5" w:rsidR="7509A9E5">
              <w:rPr>
                <w:rStyle w:val="Hyperlink"/>
              </w:rPr>
              <w:t>9</w:t>
            </w:r>
            <w:r>
              <w:fldChar w:fldCharType="end"/>
            </w:r>
          </w:hyperlink>
        </w:p>
        <w:p w:rsidR="003A623C" w:rsidP="7509A9E5" w:rsidRDefault="003A623C" w14:paraId="426AB72A" w14:textId="5388006E">
          <w:pPr>
            <w:pStyle w:val="Indholdsfortegnelse3"/>
            <w:tabs>
              <w:tab w:val="right" w:leader="dot" w:pos="9630"/>
            </w:tabs>
            <w:rPr>
              <w:rStyle w:val="Hyperlink"/>
              <w:noProof/>
              <w:lang w:eastAsia="da-DK"/>
            </w:rPr>
          </w:pPr>
          <w:hyperlink w:anchor="_Toc1176032630">
            <w:r w:rsidRPr="7509A9E5" w:rsidR="7509A9E5">
              <w:rPr>
                <w:rStyle w:val="Hyperlink"/>
              </w:rPr>
              <w:t>Kommunalbetalt kørsel – handikap, syge, ældre</w:t>
            </w:r>
            <w:r>
              <w:tab/>
            </w:r>
            <w:r>
              <w:fldChar w:fldCharType="begin"/>
            </w:r>
            <w:r>
              <w:instrText xml:space="preserve">PAGEREF _Toc1176032630 \h</w:instrText>
            </w:r>
            <w:r>
              <w:fldChar w:fldCharType="separate"/>
            </w:r>
            <w:r w:rsidRPr="7509A9E5" w:rsidR="7509A9E5">
              <w:rPr>
                <w:rStyle w:val="Hyperlink"/>
              </w:rPr>
              <w:t>9</w:t>
            </w:r>
            <w:r>
              <w:fldChar w:fldCharType="end"/>
            </w:r>
          </w:hyperlink>
        </w:p>
        <w:p w:rsidR="003A623C" w:rsidP="7509A9E5" w:rsidRDefault="003A623C" w14:paraId="13018BF2" w14:textId="0B907F92">
          <w:pPr>
            <w:pStyle w:val="Indholdsfortegnelse3"/>
            <w:tabs>
              <w:tab w:val="right" w:leader="dot" w:pos="9630"/>
            </w:tabs>
            <w:rPr>
              <w:rStyle w:val="Hyperlink"/>
              <w:noProof/>
              <w:lang w:eastAsia="da-DK"/>
            </w:rPr>
          </w:pPr>
          <w:hyperlink w:anchor="_Toc550663849">
            <w:r w:rsidRPr="7509A9E5" w:rsidR="7509A9E5">
              <w:rPr>
                <w:rStyle w:val="Hyperlink"/>
              </w:rPr>
              <w:t>Grønne drivmidler til Godstransport</w:t>
            </w:r>
            <w:r>
              <w:tab/>
            </w:r>
            <w:r>
              <w:fldChar w:fldCharType="begin"/>
            </w:r>
            <w:r>
              <w:instrText xml:space="preserve">PAGEREF _Toc550663849 \h</w:instrText>
            </w:r>
            <w:r>
              <w:fldChar w:fldCharType="separate"/>
            </w:r>
            <w:r w:rsidRPr="7509A9E5" w:rsidR="7509A9E5">
              <w:rPr>
                <w:rStyle w:val="Hyperlink"/>
              </w:rPr>
              <w:t>10</w:t>
            </w:r>
            <w:r>
              <w:fldChar w:fldCharType="end"/>
            </w:r>
          </w:hyperlink>
        </w:p>
        <w:p w:rsidR="003A623C" w:rsidP="7509A9E5" w:rsidRDefault="003A623C" w14:paraId="3D62738B" w14:textId="7E073436">
          <w:pPr>
            <w:pStyle w:val="Indholdsfortegnelse3"/>
            <w:tabs>
              <w:tab w:val="right" w:leader="dot" w:pos="9630"/>
            </w:tabs>
            <w:rPr>
              <w:rStyle w:val="Hyperlink"/>
              <w:noProof/>
              <w:lang w:eastAsia="da-DK"/>
            </w:rPr>
          </w:pPr>
          <w:hyperlink w:anchor="_Toc657897251">
            <w:r w:rsidRPr="7509A9E5" w:rsidR="7509A9E5">
              <w:rPr>
                <w:rStyle w:val="Hyperlink"/>
              </w:rPr>
              <w:t>Pendling – Samkørsel – erhvervsrettet</w:t>
            </w:r>
            <w:r>
              <w:tab/>
            </w:r>
            <w:r>
              <w:fldChar w:fldCharType="begin"/>
            </w:r>
            <w:r>
              <w:instrText xml:space="preserve">PAGEREF _Toc657897251 \h</w:instrText>
            </w:r>
            <w:r>
              <w:fldChar w:fldCharType="separate"/>
            </w:r>
            <w:r w:rsidRPr="7509A9E5" w:rsidR="7509A9E5">
              <w:rPr>
                <w:rStyle w:val="Hyperlink"/>
              </w:rPr>
              <w:t>10</w:t>
            </w:r>
            <w:r>
              <w:fldChar w:fldCharType="end"/>
            </w:r>
          </w:hyperlink>
        </w:p>
        <w:p w:rsidR="003A623C" w:rsidP="7509A9E5" w:rsidRDefault="003A623C" w14:paraId="04F770EB" w14:textId="6DB72F99">
          <w:pPr>
            <w:pStyle w:val="Indholdsfortegnelse3"/>
            <w:tabs>
              <w:tab w:val="right" w:leader="dot" w:pos="9630"/>
            </w:tabs>
            <w:rPr>
              <w:rStyle w:val="Hyperlink"/>
              <w:noProof/>
              <w:lang w:eastAsia="da-DK"/>
            </w:rPr>
          </w:pPr>
          <w:hyperlink w:anchor="_Toc753893852">
            <w:r w:rsidRPr="7509A9E5" w:rsidR="7509A9E5">
              <w:rPr>
                <w:rStyle w:val="Hyperlink"/>
              </w:rPr>
              <w:t>Regenerativ ledelse v. Laura Storm</w:t>
            </w:r>
            <w:r>
              <w:tab/>
            </w:r>
            <w:r>
              <w:fldChar w:fldCharType="begin"/>
            </w:r>
            <w:r>
              <w:instrText xml:space="preserve">PAGEREF _Toc753893852 \h</w:instrText>
            </w:r>
            <w:r>
              <w:fldChar w:fldCharType="separate"/>
            </w:r>
            <w:r w:rsidRPr="7509A9E5" w:rsidR="7509A9E5">
              <w:rPr>
                <w:rStyle w:val="Hyperlink"/>
              </w:rPr>
              <w:t>10</w:t>
            </w:r>
            <w:r>
              <w:fldChar w:fldCharType="end"/>
            </w:r>
          </w:hyperlink>
        </w:p>
        <w:p w:rsidR="003A623C" w:rsidP="7509A9E5" w:rsidRDefault="003A623C" w14:paraId="23B39D8C" w14:textId="42B83AE7">
          <w:pPr>
            <w:pStyle w:val="Indholdsfortegnelse2"/>
            <w:tabs>
              <w:tab w:val="right" w:leader="dot" w:pos="9630"/>
            </w:tabs>
            <w:rPr>
              <w:rStyle w:val="Hyperlink"/>
              <w:noProof/>
              <w:lang w:eastAsia="da-DK"/>
            </w:rPr>
          </w:pPr>
          <w:hyperlink w:anchor="_Toc1976491427">
            <w:r w:rsidRPr="7509A9E5" w:rsidR="7509A9E5">
              <w:rPr>
                <w:rStyle w:val="Hyperlink"/>
              </w:rPr>
              <w:t>Afslag - Projekter med ansøgning sendt</w:t>
            </w:r>
            <w:r>
              <w:tab/>
            </w:r>
            <w:r>
              <w:fldChar w:fldCharType="begin"/>
            </w:r>
            <w:r>
              <w:instrText xml:space="preserve">PAGEREF _Toc1976491427 \h</w:instrText>
            </w:r>
            <w:r>
              <w:fldChar w:fldCharType="separate"/>
            </w:r>
            <w:r w:rsidRPr="7509A9E5" w:rsidR="7509A9E5">
              <w:rPr>
                <w:rStyle w:val="Hyperlink"/>
              </w:rPr>
              <w:t>10</w:t>
            </w:r>
            <w:r>
              <w:fldChar w:fldCharType="end"/>
            </w:r>
          </w:hyperlink>
        </w:p>
        <w:p w:rsidR="003A623C" w:rsidP="7509A9E5" w:rsidRDefault="003A623C" w14:paraId="3CAFC3D9" w14:textId="34A655FB">
          <w:pPr>
            <w:pStyle w:val="Indholdsfortegnelse3"/>
            <w:tabs>
              <w:tab w:val="right" w:leader="dot" w:pos="9630"/>
            </w:tabs>
            <w:rPr>
              <w:rStyle w:val="Hyperlink"/>
              <w:noProof/>
              <w:lang w:eastAsia="da-DK"/>
            </w:rPr>
          </w:pPr>
          <w:hyperlink w:anchor="_Toc1062051172">
            <w:r w:rsidRPr="7509A9E5" w:rsidR="7509A9E5">
              <w:rPr>
                <w:rStyle w:val="Hyperlink"/>
              </w:rPr>
              <w:t>NIMBY (not in my backyard) – ansøgning sendt</w:t>
            </w:r>
            <w:r>
              <w:tab/>
            </w:r>
            <w:r>
              <w:fldChar w:fldCharType="begin"/>
            </w:r>
            <w:r>
              <w:instrText xml:space="preserve">PAGEREF _Toc1062051172 \h</w:instrText>
            </w:r>
            <w:r>
              <w:fldChar w:fldCharType="separate"/>
            </w:r>
            <w:r w:rsidRPr="7509A9E5" w:rsidR="7509A9E5">
              <w:rPr>
                <w:rStyle w:val="Hyperlink"/>
              </w:rPr>
              <w:t>10</w:t>
            </w:r>
            <w:r>
              <w:fldChar w:fldCharType="end"/>
            </w:r>
          </w:hyperlink>
        </w:p>
        <w:p w:rsidR="7509A9E5" w:rsidP="7509A9E5" w:rsidRDefault="7509A9E5" w14:paraId="5AE8116A" w14:textId="52A17D50">
          <w:pPr>
            <w:pStyle w:val="Indholdsfortegnelse3"/>
            <w:tabs>
              <w:tab w:val="right" w:leader="dot" w:pos="9630"/>
            </w:tabs>
            <w:rPr>
              <w:rStyle w:val="Hyperlink"/>
            </w:rPr>
          </w:pPr>
          <w:hyperlink w:anchor="_Toc1945771">
            <w:r w:rsidRPr="7509A9E5" w:rsidR="7509A9E5">
              <w:rPr>
                <w:rStyle w:val="Hyperlink"/>
              </w:rPr>
              <w:t>Termonet – har fået afslag</w:t>
            </w:r>
            <w:r>
              <w:tab/>
            </w:r>
            <w:r>
              <w:fldChar w:fldCharType="begin"/>
            </w:r>
            <w:r>
              <w:instrText xml:space="preserve">PAGEREF _Toc1945771 \h</w:instrText>
            </w:r>
            <w:r>
              <w:fldChar w:fldCharType="separate"/>
            </w:r>
            <w:r w:rsidRPr="7509A9E5" w:rsidR="7509A9E5">
              <w:rPr>
                <w:rStyle w:val="Hyperlink"/>
              </w:rPr>
              <w:t>10</w:t>
            </w:r>
            <w:r>
              <w:fldChar w:fldCharType="end"/>
            </w:r>
          </w:hyperlink>
          <w:r>
            <w:fldChar w:fldCharType="end"/>
          </w:r>
        </w:p>
      </w:sdtContent>
    </w:sdt>
    <w:p w:rsidR="0752E0F5" w:rsidP="0752E0F5" w:rsidRDefault="0752E0F5" w14:paraId="65043781" w14:textId="3DF93A51" w14:noSpellErr="1">
      <w:pPr>
        <w:pStyle w:val="Indholdsfortegnelse3"/>
        <w:tabs>
          <w:tab w:val="right" w:leader="dot" w:pos="9630"/>
        </w:tabs>
        <w:rPr>
          <w:rStyle w:val="Hyperlink"/>
        </w:rPr>
      </w:pPr>
    </w:p>
    <w:p w:rsidR="00121D56" w:rsidRDefault="00121D56" w14:paraId="3A291605" w14:textId="6282C5E9"/>
    <w:p w:rsidR="7509A9E5" w:rsidRDefault="7509A9E5" w14:paraId="1FDC1368" w14:textId="380C45BE">
      <w:r>
        <w:br w:type="page"/>
      </w:r>
    </w:p>
    <w:p w:rsidRPr="00CE797B" w:rsidR="004705AE" w:rsidP="7509A9E5" w:rsidRDefault="004705AE" w14:paraId="3684FB76" w14:textId="12A2F6C0" w14:noSpellErr="1">
      <w:pPr>
        <w:pStyle w:val="Overskrift2"/>
        <w:jc w:val="both"/>
        <w:rPr>
          <w:rFonts w:ascii="Calibri" w:hAnsi="Calibri" w:cs="" w:asciiTheme="minorAscii" w:hAnsiTheme="minorAscii" w:cstheme="minorBidi"/>
        </w:rPr>
      </w:pPr>
      <w:bookmarkStart w:name="_Toc1866120125" w:id="38362724"/>
      <w:r w:rsidRPr="7509A9E5" w:rsidR="004705AE">
        <w:rPr>
          <w:rFonts w:ascii="Calibri" w:hAnsi="Calibri" w:cs="" w:asciiTheme="minorAscii" w:hAnsiTheme="minorAscii" w:cstheme="minorBidi"/>
        </w:rPr>
        <w:t>Igangværende eksternt finansieret projekter</w:t>
      </w:r>
      <w:bookmarkEnd w:id="38362724"/>
    </w:p>
    <w:p w:rsidRPr="00CE797B" w:rsidR="004705AE" w:rsidP="00CE797B" w:rsidRDefault="004705AE" w14:paraId="057198CD" w14:textId="77777777">
      <w:pPr>
        <w:pStyle w:val="Overskrift3"/>
        <w:jc w:val="both"/>
        <w:rPr>
          <w:rFonts w:asciiTheme="minorHAnsi" w:hAnsiTheme="minorHAnsi" w:cstheme="minorHAnsi"/>
        </w:rPr>
      </w:pPr>
    </w:p>
    <w:p w:rsidRPr="00CE797B" w:rsidR="001F1BE2" w:rsidP="7509A9E5" w:rsidRDefault="0022579C" w14:paraId="3F7C590A" w14:textId="0CB48C28" w14:noSpellErr="1">
      <w:pPr>
        <w:pStyle w:val="Overskrift3"/>
        <w:jc w:val="both"/>
        <w:rPr>
          <w:rFonts w:ascii="Calibri" w:hAnsi="Calibri" w:cs="" w:asciiTheme="minorAscii" w:hAnsiTheme="minorAscii" w:cstheme="minorBidi"/>
        </w:rPr>
      </w:pPr>
      <w:bookmarkStart w:name="_Toc1841124097" w:id="526634977"/>
      <w:r w:rsidRPr="7509A9E5" w:rsidR="0022579C">
        <w:rPr>
          <w:rFonts w:ascii="Calibri" w:hAnsi="Calibri" w:cs="" w:asciiTheme="minorAscii" w:hAnsiTheme="minorAscii" w:cstheme="minorBidi"/>
        </w:rPr>
        <w:t xml:space="preserve">SMART </w:t>
      </w:r>
      <w:r w:rsidRPr="7509A9E5" w:rsidR="001F1BE2">
        <w:rPr>
          <w:rFonts w:ascii="Calibri" w:hAnsi="Calibri" w:cs="" w:asciiTheme="minorAscii" w:hAnsiTheme="minorAscii" w:cstheme="minorBidi"/>
        </w:rPr>
        <w:t>– grøn mobilitet</w:t>
      </w:r>
      <w:bookmarkEnd w:id="526634977"/>
    </w:p>
    <w:tbl>
      <w:tblPr>
        <w:tblStyle w:val="Gittertabel2-farve6"/>
        <w:tblpPr w:leftFromText="141" w:rightFromText="141" w:vertAnchor="text" w:horzAnchor="margin" w:tblpY="26"/>
        <w:tblW w:w="0" w:type="auto"/>
        <w:tblLook w:val="0480" w:firstRow="0" w:lastRow="0" w:firstColumn="1" w:lastColumn="0" w:noHBand="0" w:noVBand="1"/>
      </w:tblPr>
      <w:tblGrid>
        <w:gridCol w:w="1838"/>
        <w:gridCol w:w="7790"/>
      </w:tblGrid>
      <w:tr w:rsidR="002E2D32" w:rsidTr="002E2D32" w14:paraId="2301CF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2E2D32" w:rsidP="00B47D14" w:rsidRDefault="002E2D32" w14:paraId="148C7BEB" w14:textId="7723A91A">
            <w:pPr>
              <w:rPr>
                <w:b w:val="0"/>
                <w:bCs w:val="0"/>
              </w:rPr>
            </w:pPr>
            <w:r w:rsidRPr="002E2D32">
              <w:rPr>
                <w:b w:val="0"/>
                <w:bCs w:val="0"/>
              </w:rPr>
              <w:t>Finansiering</w:t>
            </w:r>
          </w:p>
        </w:tc>
        <w:tc>
          <w:tcPr>
            <w:tcW w:w="7790" w:type="dxa"/>
          </w:tcPr>
          <w:p w:rsidR="002E2D32" w:rsidP="00B47D14" w:rsidRDefault="002E2D32" w14:paraId="37A07DAB" w14:textId="59F98708">
            <w:pPr>
              <w:jc w:val="both"/>
              <w:cnfStyle w:val="000000100000" w:firstRow="0" w:lastRow="0" w:firstColumn="0" w:lastColumn="0" w:oddVBand="0" w:evenVBand="0" w:oddHBand="1" w:evenHBand="0" w:firstRowFirstColumn="0" w:firstRowLastColumn="0" w:lastRowFirstColumn="0" w:lastRowLastColumn="0"/>
            </w:pPr>
            <w:r w:rsidRPr="00CE797B">
              <w:rPr>
                <w:rFonts w:cstheme="minorHAnsi"/>
              </w:rPr>
              <w:t>Interreg – EU. 50 % finansieret</w:t>
            </w:r>
          </w:p>
        </w:tc>
      </w:tr>
      <w:tr w:rsidR="002E2D32" w:rsidTr="002E2D32" w14:paraId="6AEC4CE2"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2E2D32" w:rsidP="002E2D32" w:rsidRDefault="002E2D32" w14:paraId="17872A68" w14:textId="77777777">
            <w:pPr>
              <w:rPr>
                <w:b w:val="0"/>
                <w:bCs w:val="0"/>
              </w:rPr>
            </w:pPr>
            <w:r w:rsidRPr="002E2D32">
              <w:rPr>
                <w:b w:val="0"/>
                <w:bCs w:val="0"/>
              </w:rPr>
              <w:t>Formål</w:t>
            </w:r>
          </w:p>
          <w:p w:rsidRPr="002E2D32" w:rsidR="002E2D32" w:rsidP="002E2D32" w:rsidRDefault="002E2D32" w14:paraId="3772A63B" w14:textId="77777777">
            <w:pPr>
              <w:rPr>
                <w:b w:val="0"/>
                <w:bCs w:val="0"/>
              </w:rPr>
            </w:pPr>
          </w:p>
        </w:tc>
        <w:tc>
          <w:tcPr>
            <w:tcW w:w="7790" w:type="dxa"/>
          </w:tcPr>
          <w:p w:rsidR="002E2D32" w:rsidP="00B47D14" w:rsidRDefault="002E2D32" w14:paraId="32D68656" w14:textId="644C0636">
            <w:pPr>
              <w:jc w:val="both"/>
              <w:cnfStyle w:val="000000000000" w:firstRow="0" w:lastRow="0" w:firstColumn="0" w:lastColumn="0" w:oddVBand="0" w:evenVBand="0" w:oddHBand="0" w:evenHBand="0" w:firstRowFirstColumn="0" w:firstRowLastColumn="0" w:lastRowFirstColumn="0" w:lastRowLastColumn="0"/>
            </w:pPr>
            <w:r w:rsidRPr="00CE797B">
              <w:rPr>
                <w:rFonts w:cstheme="minorHAnsi"/>
              </w:rPr>
              <w:t>Projektet formål er at få flere til at anvende en ”grønnere” transportform vej hjælp af samskabelse.</w:t>
            </w:r>
          </w:p>
        </w:tc>
      </w:tr>
      <w:tr w:rsidR="002E2D32" w:rsidTr="002E2D32" w14:paraId="207580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2E2D32" w:rsidP="00B47D14" w:rsidRDefault="002E2D32" w14:paraId="09556F81" w14:textId="2D62BF68">
            <w:pPr>
              <w:rPr>
                <w:b w:val="0"/>
                <w:bCs w:val="0"/>
              </w:rPr>
            </w:pPr>
            <w:r w:rsidRPr="002E2D32">
              <w:rPr>
                <w:b w:val="0"/>
                <w:bCs w:val="0"/>
              </w:rPr>
              <w:t>Tovholder</w:t>
            </w:r>
          </w:p>
        </w:tc>
        <w:tc>
          <w:tcPr>
            <w:tcW w:w="7790" w:type="dxa"/>
          </w:tcPr>
          <w:p w:rsidRPr="00B47D14" w:rsidR="002E2D32" w:rsidP="00B47D14" w:rsidRDefault="002E2D32" w14:paraId="6EA08E06" w14:textId="112EEAA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Hjørring Kommune er tovholder og har 2 case</w:t>
            </w:r>
          </w:p>
        </w:tc>
      </w:tr>
      <w:tr w:rsidR="002E2D32" w:rsidTr="002E2D32" w14:paraId="29907599"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2E2D32" w:rsidP="002E2D32" w:rsidRDefault="002E2D32" w14:paraId="56C9E66B" w14:textId="77777777">
            <w:pPr>
              <w:rPr>
                <w:b w:val="0"/>
                <w:bCs w:val="0"/>
              </w:rPr>
            </w:pPr>
            <w:r w:rsidRPr="002E2D32">
              <w:rPr>
                <w:b w:val="0"/>
                <w:bCs w:val="0"/>
              </w:rPr>
              <w:t>Bemærkninger</w:t>
            </w:r>
          </w:p>
          <w:p w:rsidRPr="002E2D32" w:rsidR="002E2D32" w:rsidP="002E2D32" w:rsidRDefault="002E2D32" w14:paraId="1A997C07" w14:textId="77777777">
            <w:pPr>
              <w:rPr>
                <w:b w:val="0"/>
                <w:bCs w:val="0"/>
              </w:rPr>
            </w:pPr>
          </w:p>
        </w:tc>
        <w:tc>
          <w:tcPr>
            <w:tcW w:w="7790" w:type="dxa"/>
          </w:tcPr>
          <w:p w:rsidRPr="00CE797B" w:rsidR="002E2D32" w:rsidP="002E2D32" w:rsidRDefault="002E2D32" w14:paraId="0D37D444"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 xml:space="preserve">Vores del af budgettet er 4,1 mio. Vores medfinansiering er arbejdstimer, svarende til budgettet. Intereg returnere derefter værdien af halvdelen af timerne. </w:t>
            </w:r>
          </w:p>
          <w:p w:rsidRPr="00CE797B" w:rsidR="002E2D32" w:rsidP="002E2D32" w:rsidRDefault="002E2D32" w14:paraId="31D6DF43"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Projektet løber i 3 år, og er slut til september 2022.</w:t>
            </w:r>
          </w:p>
          <w:p w:rsidRPr="00CE797B" w:rsidR="002E2D32" w:rsidP="002E2D32" w:rsidRDefault="002E2D32" w14:paraId="1B3FEDC6"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Der er 2 svenske og 3 danske partnere i projektet.</w:t>
            </w:r>
          </w:p>
          <w:p w:rsidRPr="00CE797B" w:rsidR="002E2D32" w:rsidP="002E2D32" w:rsidRDefault="002E2D32" w14:paraId="7E919600"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Case 1: Fokus på erhverv med ambition om grønnere transportvaner for ansatte</w:t>
            </w:r>
          </w:p>
          <w:p w:rsidR="002E2D32" w:rsidP="00B47D14" w:rsidRDefault="002E2D32" w14:paraId="202E416B" w14:textId="303C8DDD">
            <w:pPr>
              <w:jc w:val="both"/>
              <w:cnfStyle w:val="000000000000" w:firstRow="0" w:lastRow="0" w:firstColumn="0" w:lastColumn="0" w:oddVBand="0" w:evenVBand="0" w:oddHBand="0" w:evenHBand="0" w:firstRowFirstColumn="0" w:firstRowLastColumn="0" w:lastRowFirstColumn="0" w:lastRowLastColumn="0"/>
            </w:pPr>
            <w:r w:rsidRPr="00CE797B">
              <w:rPr>
                <w:rFonts w:cstheme="minorHAnsi"/>
              </w:rPr>
              <w:t>Case 2: Sund og sikker skolevej – med fokus på Skolevangen m.m.</w:t>
            </w:r>
          </w:p>
        </w:tc>
      </w:tr>
    </w:tbl>
    <w:p w:rsidRPr="00CE797B" w:rsidR="00374C82" w:rsidP="00CE797B" w:rsidRDefault="00374C82" w14:paraId="42DBD883" w14:textId="77777777">
      <w:pPr>
        <w:jc w:val="both"/>
        <w:rPr>
          <w:rFonts w:cstheme="minorHAnsi"/>
        </w:rPr>
      </w:pPr>
    </w:p>
    <w:p w:rsidRPr="008A2116" w:rsidR="001F1BE2" w:rsidP="008A2116" w:rsidRDefault="001F1BE2" w14:paraId="1E9F8EA2" w14:textId="1779FF80" w14:noSpellErr="1">
      <w:pPr>
        <w:pStyle w:val="Overskrift3"/>
      </w:pPr>
      <w:bookmarkStart w:name="_Toc1305152382" w:id="1127137571"/>
      <w:r w:rsidR="001F1BE2">
        <w:rPr/>
        <w:t>GRØN</w:t>
      </w:r>
      <w:bookmarkEnd w:id="1127137571"/>
    </w:p>
    <w:tbl>
      <w:tblPr>
        <w:tblStyle w:val="Gittertabel2-farve6"/>
        <w:tblpPr w:leftFromText="141" w:rightFromText="141" w:vertAnchor="text" w:horzAnchor="margin" w:tblpY="73"/>
        <w:tblW w:w="0" w:type="auto"/>
        <w:tblLook w:val="0480" w:firstRow="0" w:lastRow="0" w:firstColumn="1" w:lastColumn="0" w:noHBand="0" w:noVBand="1"/>
      </w:tblPr>
      <w:tblGrid>
        <w:gridCol w:w="1838"/>
        <w:gridCol w:w="7790"/>
      </w:tblGrid>
      <w:tr w:rsidR="00881AC8" w:rsidTr="00881AC8" w14:paraId="71C43C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881AC8" w:rsidP="00B47D14" w:rsidRDefault="00881AC8" w14:paraId="350F953F" w14:textId="630653F0">
            <w:pPr>
              <w:rPr>
                <w:b w:val="0"/>
                <w:bCs w:val="0"/>
              </w:rPr>
            </w:pPr>
            <w:r w:rsidRPr="002E2D32">
              <w:rPr>
                <w:b w:val="0"/>
                <w:bCs w:val="0"/>
              </w:rPr>
              <w:t>Finansiering</w:t>
            </w:r>
          </w:p>
        </w:tc>
        <w:tc>
          <w:tcPr>
            <w:tcW w:w="7790" w:type="dxa"/>
          </w:tcPr>
          <w:p w:rsidR="00881AC8" w:rsidP="00B47D14" w:rsidRDefault="00881AC8" w14:paraId="1258BFD6" w14:textId="238B4103">
            <w:pPr>
              <w:jc w:val="both"/>
              <w:cnfStyle w:val="000000100000" w:firstRow="0" w:lastRow="0" w:firstColumn="0" w:lastColumn="0" w:oddVBand="0" w:evenVBand="0" w:oddHBand="1" w:evenHBand="0" w:firstRowFirstColumn="0" w:firstRowLastColumn="0" w:lastRowFirstColumn="0" w:lastRowLastColumn="0"/>
            </w:pPr>
            <w:r w:rsidRPr="00CE797B">
              <w:rPr>
                <w:rFonts w:cstheme="minorHAnsi"/>
              </w:rPr>
              <w:t>Interreg – 50 % medfinansiering</w:t>
            </w:r>
          </w:p>
        </w:tc>
      </w:tr>
      <w:tr w:rsidR="00881AC8" w:rsidTr="00881AC8" w14:paraId="05CFD5F8"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881AC8" w:rsidP="00B47D14" w:rsidRDefault="00881AC8" w14:paraId="297B7FC3" w14:textId="3B7DF19A">
            <w:pPr>
              <w:rPr>
                <w:b w:val="0"/>
                <w:bCs w:val="0"/>
              </w:rPr>
            </w:pPr>
            <w:r w:rsidRPr="002E2D32">
              <w:rPr>
                <w:b w:val="0"/>
                <w:bCs w:val="0"/>
              </w:rPr>
              <w:t>Formål</w:t>
            </w:r>
          </w:p>
        </w:tc>
        <w:tc>
          <w:tcPr>
            <w:tcW w:w="7790" w:type="dxa"/>
          </w:tcPr>
          <w:p w:rsidR="00881AC8" w:rsidP="00B47D14" w:rsidRDefault="00881AC8" w14:paraId="33C77492" w14:textId="068F558C">
            <w:pPr>
              <w:jc w:val="both"/>
              <w:cnfStyle w:val="000000000000" w:firstRow="0" w:lastRow="0" w:firstColumn="0" w:lastColumn="0" w:oddVBand="0" w:evenVBand="0" w:oddHBand="0" w:evenHBand="0" w:firstRowFirstColumn="0" w:firstRowLastColumn="0" w:lastRowFirstColumn="0" w:lastRowLastColumn="0"/>
            </w:pPr>
            <w:r w:rsidRPr="00CE797B">
              <w:rPr>
                <w:rFonts w:cstheme="minorHAnsi"/>
              </w:rPr>
              <w:t xml:space="preserve">Grønne symbiotiske forretningsmodeller for </w:t>
            </w:r>
            <w:r w:rsidRPr="00CE797B" w:rsidR="00AB4606">
              <w:rPr>
                <w:rFonts w:cstheme="minorHAnsi"/>
              </w:rPr>
              <w:t>SMV’er</w:t>
            </w:r>
          </w:p>
        </w:tc>
      </w:tr>
      <w:tr w:rsidR="00881AC8" w:rsidTr="00881AC8" w14:paraId="4FC1B3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881AC8" w:rsidP="00B47D14" w:rsidRDefault="00881AC8" w14:paraId="4D2CE7D7" w14:textId="7970EC57">
            <w:pPr>
              <w:rPr>
                <w:b w:val="0"/>
                <w:bCs w:val="0"/>
              </w:rPr>
            </w:pPr>
            <w:r w:rsidRPr="002E2D32">
              <w:rPr>
                <w:b w:val="0"/>
                <w:bCs w:val="0"/>
              </w:rPr>
              <w:t>Tovholder</w:t>
            </w:r>
          </w:p>
        </w:tc>
        <w:tc>
          <w:tcPr>
            <w:tcW w:w="7790" w:type="dxa"/>
          </w:tcPr>
          <w:p w:rsidR="00881AC8" w:rsidP="00B47D14" w:rsidRDefault="00881AC8" w14:paraId="4615DCBA" w14:textId="7A77F770">
            <w:pPr>
              <w:jc w:val="both"/>
              <w:cnfStyle w:val="000000100000" w:firstRow="0" w:lastRow="0" w:firstColumn="0" w:lastColumn="0" w:oddVBand="0" w:evenVBand="0" w:oddHBand="1" w:evenHBand="0" w:firstRowFirstColumn="0" w:firstRowLastColumn="0" w:lastRowFirstColumn="0" w:lastRowLastColumn="0"/>
            </w:pPr>
            <w:r w:rsidRPr="00CE797B">
              <w:rPr>
                <w:rFonts w:cstheme="minorHAnsi"/>
              </w:rPr>
              <w:t>CLS – Center for logistik og samarbejder (Aalborg havn) er tovholder og vi har en case</w:t>
            </w:r>
          </w:p>
        </w:tc>
      </w:tr>
      <w:tr w:rsidR="00881AC8" w:rsidTr="00881AC8" w14:paraId="2D102A55"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881AC8" w:rsidP="00881AC8" w:rsidRDefault="00881AC8" w14:paraId="5518861D" w14:textId="77777777">
            <w:pPr>
              <w:rPr>
                <w:b w:val="0"/>
                <w:bCs w:val="0"/>
              </w:rPr>
            </w:pPr>
            <w:r w:rsidRPr="002E2D32">
              <w:rPr>
                <w:b w:val="0"/>
                <w:bCs w:val="0"/>
              </w:rPr>
              <w:t>Bemærkninger</w:t>
            </w:r>
          </w:p>
          <w:p w:rsidRPr="002E2D32" w:rsidR="00881AC8" w:rsidP="00881AC8" w:rsidRDefault="00881AC8" w14:paraId="28DDF26F" w14:textId="77777777">
            <w:pPr>
              <w:rPr>
                <w:b w:val="0"/>
                <w:bCs w:val="0"/>
              </w:rPr>
            </w:pPr>
          </w:p>
        </w:tc>
        <w:tc>
          <w:tcPr>
            <w:tcW w:w="7790" w:type="dxa"/>
          </w:tcPr>
          <w:p w:rsidRPr="00CE797B" w:rsidR="00881AC8" w:rsidP="00881AC8" w:rsidRDefault="00881AC8" w14:paraId="65AA5561"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 xml:space="preserve">Vores del af budgettet er 150.000 kr. Vores medfinansiering er arbejdstimer, svarende til budgettet. Intereg returnere derefter værdien af halvdelen af timerne. </w:t>
            </w:r>
          </w:p>
          <w:p w:rsidRPr="00CE797B" w:rsidR="00881AC8" w:rsidP="00881AC8" w:rsidRDefault="00881AC8" w14:paraId="529A47E6" w14:textId="08F95B4B">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 xml:space="preserve">Projektet er </w:t>
            </w:r>
            <w:r w:rsidRPr="00CE797B" w:rsidR="009D1794">
              <w:rPr>
                <w:rFonts w:cstheme="minorHAnsi"/>
              </w:rPr>
              <w:t>3-årig</w:t>
            </w:r>
            <w:r w:rsidRPr="00CE797B">
              <w:rPr>
                <w:rFonts w:cstheme="minorHAnsi"/>
              </w:rPr>
              <w:t>, med opstart marts 2021.</w:t>
            </w:r>
          </w:p>
          <w:p w:rsidR="00881AC8" w:rsidP="00B47D14" w:rsidRDefault="00881AC8" w14:paraId="3C29DD00" w14:textId="10B00A9C">
            <w:pPr>
              <w:jc w:val="both"/>
              <w:cnfStyle w:val="000000000000" w:firstRow="0" w:lastRow="0" w:firstColumn="0" w:lastColumn="0" w:oddVBand="0" w:evenVBand="0" w:oddHBand="0" w:evenHBand="0" w:firstRowFirstColumn="0" w:firstRowLastColumn="0" w:lastRowFirstColumn="0" w:lastRowLastColumn="0"/>
            </w:pPr>
            <w:r w:rsidRPr="00CE797B">
              <w:rPr>
                <w:rFonts w:cstheme="minorHAnsi"/>
              </w:rPr>
              <w:t xml:space="preserve">Vores case handler om affaldssortering hos virksomheder i Hjørring Kommune, særligt med fokus på affald fra bygge og anlægsbranchen. </w:t>
            </w:r>
          </w:p>
        </w:tc>
      </w:tr>
    </w:tbl>
    <w:p w:rsidR="002E2D32" w:rsidP="00CE797B" w:rsidRDefault="002E2D32" w14:paraId="7464F8C2" w14:textId="77777777">
      <w:pPr>
        <w:jc w:val="both"/>
        <w:rPr>
          <w:rFonts w:cstheme="minorHAnsi"/>
        </w:rPr>
      </w:pPr>
    </w:p>
    <w:p w:rsidRPr="00CE797B" w:rsidR="00E23157" w:rsidP="008A2116" w:rsidRDefault="00E23157" w14:paraId="691FE807" w14:textId="77777777" w14:noSpellErr="1">
      <w:pPr>
        <w:pStyle w:val="Overskrift3"/>
      </w:pPr>
      <w:bookmarkStart w:name="_Toc1687869653" w:id="584361227"/>
      <w:r w:rsidR="00E23157">
        <w:rPr/>
        <w:t>Integrate 2</w:t>
      </w:r>
      <w:bookmarkEnd w:id="584361227"/>
    </w:p>
    <w:tbl>
      <w:tblPr>
        <w:tblStyle w:val="Gittertabel2-farve6"/>
        <w:tblpPr w:leftFromText="141" w:rightFromText="141" w:vertAnchor="text" w:horzAnchor="margin" w:tblpY="6"/>
        <w:tblW w:w="0" w:type="auto"/>
        <w:tblLook w:val="0480" w:firstRow="0" w:lastRow="0" w:firstColumn="1" w:lastColumn="0" w:noHBand="0" w:noVBand="1"/>
      </w:tblPr>
      <w:tblGrid>
        <w:gridCol w:w="1838"/>
        <w:gridCol w:w="7790"/>
      </w:tblGrid>
      <w:tr w:rsidR="00E23157" w:rsidTr="00E23157" w14:paraId="2B5441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E23157" w:rsidP="00B47D14" w:rsidRDefault="00E23157" w14:paraId="5BCFE685" w14:textId="69F5034C">
            <w:pPr>
              <w:rPr>
                <w:b w:val="0"/>
                <w:bCs w:val="0"/>
              </w:rPr>
            </w:pPr>
            <w:r w:rsidRPr="002E2D32">
              <w:rPr>
                <w:b w:val="0"/>
                <w:bCs w:val="0"/>
              </w:rPr>
              <w:t>Finansiering</w:t>
            </w:r>
          </w:p>
        </w:tc>
        <w:tc>
          <w:tcPr>
            <w:tcW w:w="7790" w:type="dxa"/>
          </w:tcPr>
          <w:p w:rsidR="00E23157" w:rsidP="00B47D14" w:rsidRDefault="00E23157" w14:paraId="7FFD167A" w14:textId="3CCCA5A0">
            <w:pPr>
              <w:jc w:val="both"/>
              <w:cnfStyle w:val="000000100000" w:firstRow="0" w:lastRow="0" w:firstColumn="0" w:lastColumn="0" w:oddVBand="0" w:evenVBand="0" w:oddHBand="1" w:evenHBand="0" w:firstRowFirstColumn="0" w:firstRowLastColumn="0" w:lastRowFirstColumn="0" w:lastRowLastColumn="0"/>
            </w:pPr>
            <w:r w:rsidRPr="00CE797B">
              <w:rPr>
                <w:rFonts w:cstheme="minorHAnsi"/>
              </w:rPr>
              <w:t>EUDP</w:t>
            </w:r>
          </w:p>
        </w:tc>
      </w:tr>
      <w:tr w:rsidR="00E23157" w:rsidTr="00E23157" w14:paraId="0DEA3321"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E23157" w:rsidP="00E23157" w:rsidRDefault="00E23157" w14:paraId="5A591D7A" w14:textId="77777777">
            <w:pPr>
              <w:rPr>
                <w:b w:val="0"/>
                <w:bCs w:val="0"/>
              </w:rPr>
            </w:pPr>
            <w:r w:rsidRPr="002E2D32">
              <w:rPr>
                <w:b w:val="0"/>
                <w:bCs w:val="0"/>
              </w:rPr>
              <w:t>Formål</w:t>
            </w:r>
          </w:p>
          <w:p w:rsidRPr="002E2D32" w:rsidR="00E23157" w:rsidP="00E23157" w:rsidRDefault="00E23157" w14:paraId="27CCC59C" w14:textId="77777777">
            <w:pPr>
              <w:rPr>
                <w:b w:val="0"/>
                <w:bCs w:val="0"/>
              </w:rPr>
            </w:pPr>
          </w:p>
        </w:tc>
        <w:tc>
          <w:tcPr>
            <w:tcW w:w="7790" w:type="dxa"/>
          </w:tcPr>
          <w:p w:rsidR="00E23157" w:rsidP="00B47D14" w:rsidRDefault="00E23157" w14:paraId="3F933878" w14:textId="765D28B1">
            <w:pPr>
              <w:jc w:val="both"/>
              <w:cnfStyle w:val="000000000000" w:firstRow="0" w:lastRow="0" w:firstColumn="0" w:lastColumn="0" w:oddVBand="0" w:evenVBand="0" w:oddHBand="0" w:evenHBand="0" w:firstRowFirstColumn="0" w:firstRowLastColumn="0" w:lastRowFirstColumn="0" w:lastRowLastColumn="0"/>
            </w:pPr>
            <w:r w:rsidRPr="00CE797B">
              <w:rPr>
                <w:rFonts w:cstheme="minorHAnsi"/>
              </w:rPr>
              <w:t xml:space="preserve">Skabe grundlag for fjernvarmesystemer med overskudsvarme fra virksomheder som centrale elementer.   </w:t>
            </w:r>
          </w:p>
        </w:tc>
      </w:tr>
      <w:tr w:rsidR="00E23157" w:rsidTr="00E23157" w14:paraId="359CAF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E23157" w:rsidP="00B47D14" w:rsidRDefault="00E23157" w14:paraId="73F59BB7" w14:textId="342E6635">
            <w:pPr>
              <w:rPr>
                <w:b w:val="0"/>
                <w:bCs w:val="0"/>
              </w:rPr>
            </w:pPr>
            <w:r w:rsidRPr="002E2D32">
              <w:rPr>
                <w:b w:val="0"/>
                <w:bCs w:val="0"/>
              </w:rPr>
              <w:t>Tovholder</w:t>
            </w:r>
          </w:p>
        </w:tc>
        <w:tc>
          <w:tcPr>
            <w:tcW w:w="7790" w:type="dxa"/>
          </w:tcPr>
          <w:p w:rsidR="00E23157" w:rsidP="00B47D14" w:rsidRDefault="00E23157" w14:paraId="79EDDF4E" w14:textId="1B39F776">
            <w:pPr>
              <w:jc w:val="both"/>
              <w:cnfStyle w:val="000000100000" w:firstRow="0" w:lastRow="0" w:firstColumn="0" w:lastColumn="0" w:oddVBand="0" w:evenVBand="0" w:oddHBand="1" w:evenHBand="0" w:firstRowFirstColumn="0" w:firstRowLastColumn="0" w:lastRowFirstColumn="0" w:lastRowLastColumn="0"/>
            </w:pPr>
            <w:r w:rsidRPr="00CE797B">
              <w:rPr>
                <w:rFonts w:cstheme="minorHAnsi"/>
              </w:rPr>
              <w:t>Rådgivningsfirmaet PlanEnergi er tovholder på projektet.</w:t>
            </w:r>
          </w:p>
        </w:tc>
      </w:tr>
      <w:tr w:rsidR="00E23157" w:rsidTr="00E23157" w14:paraId="59D456F4"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E23157" w:rsidP="00E23157" w:rsidRDefault="00E23157" w14:paraId="57026DEB" w14:textId="77777777">
            <w:pPr>
              <w:rPr>
                <w:b w:val="0"/>
                <w:bCs w:val="0"/>
              </w:rPr>
            </w:pPr>
            <w:r w:rsidRPr="002E2D32">
              <w:rPr>
                <w:b w:val="0"/>
                <w:bCs w:val="0"/>
              </w:rPr>
              <w:t>Bemærkninger</w:t>
            </w:r>
          </w:p>
          <w:p w:rsidRPr="002E2D32" w:rsidR="00E23157" w:rsidP="00E23157" w:rsidRDefault="00E23157" w14:paraId="133FA63E" w14:textId="77777777">
            <w:pPr>
              <w:rPr>
                <w:b w:val="0"/>
                <w:bCs w:val="0"/>
              </w:rPr>
            </w:pPr>
          </w:p>
        </w:tc>
        <w:tc>
          <w:tcPr>
            <w:tcW w:w="7790" w:type="dxa"/>
          </w:tcPr>
          <w:p w:rsidRPr="00CE797B" w:rsidR="00E23157" w:rsidP="00E23157" w:rsidRDefault="00E23157" w14:paraId="0BD95226" w14:textId="1E81568F">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 xml:space="preserve">Vores del af budgettet er 381.000 kr. Vores medfinansiering er arbejdstimer, svarende til budgettet. EUDP returnere derefter 152.00 </w:t>
            </w:r>
            <w:r w:rsidRPr="00CE797B" w:rsidR="00AB4606">
              <w:rPr>
                <w:rFonts w:cstheme="minorHAnsi"/>
              </w:rPr>
              <w:t>kr.</w:t>
            </w:r>
            <w:r w:rsidRPr="00CE797B">
              <w:rPr>
                <w:rFonts w:cstheme="minorHAnsi"/>
              </w:rPr>
              <w:t xml:space="preserve">, svarende til vores del af tilskuddet.  </w:t>
            </w:r>
          </w:p>
          <w:p w:rsidRPr="00CE797B" w:rsidR="00E23157" w:rsidP="00E23157" w:rsidRDefault="00E23157" w14:paraId="2B312312" w14:textId="0966AE6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 xml:space="preserve">Projektet er </w:t>
            </w:r>
            <w:r w:rsidRPr="00CE797B" w:rsidR="009D1794">
              <w:rPr>
                <w:rFonts w:cstheme="minorHAnsi"/>
              </w:rPr>
              <w:t>3-årig</w:t>
            </w:r>
            <w:r w:rsidRPr="00CE797B">
              <w:rPr>
                <w:rFonts w:cstheme="minorHAnsi"/>
              </w:rPr>
              <w:t>, med start januar 2021.</w:t>
            </w:r>
          </w:p>
          <w:p w:rsidR="00E23157" w:rsidP="00B47D14" w:rsidRDefault="00E23157" w14:paraId="073D683B" w14:textId="6A4447E1">
            <w:pPr>
              <w:jc w:val="both"/>
              <w:cnfStyle w:val="000000000000" w:firstRow="0" w:lastRow="0" w:firstColumn="0" w:lastColumn="0" w:oddVBand="0" w:evenVBand="0" w:oddHBand="0" w:evenHBand="0" w:firstRowFirstColumn="0" w:firstRowLastColumn="0" w:lastRowFirstColumn="0" w:lastRowLastColumn="0"/>
            </w:pPr>
            <w:r w:rsidRPr="00CE797B">
              <w:rPr>
                <w:rFonts w:cstheme="minorHAnsi"/>
              </w:rPr>
              <w:t>Hjørring Kommune har en case omhandlende grundlaget for et fjernvarmesystem i Hirtshals/Hjørring med overskudsvarme fra virksomheder på Hirtshals Havn som et centralt element.</w:t>
            </w:r>
          </w:p>
        </w:tc>
      </w:tr>
    </w:tbl>
    <w:p w:rsidR="005F0125" w:rsidP="005F0125" w:rsidRDefault="005F0125" w14:paraId="3A2DBB55" w14:textId="77777777">
      <w:pPr>
        <w:pStyle w:val="Overskrift3"/>
      </w:pPr>
    </w:p>
    <w:p w:rsidRPr="00CE797B" w:rsidR="005F0125" w:rsidP="005F0125" w:rsidRDefault="005F0125" w14:paraId="336AE781" w14:textId="7E8E750F" w14:noSpellErr="1">
      <w:pPr>
        <w:pStyle w:val="Overskrift3"/>
      </w:pPr>
      <w:bookmarkStart w:name="_Toc811994348" w:id="1869426939"/>
      <w:r w:rsidR="005F0125">
        <w:rPr/>
        <w:t>Cykelfaciliteter på Stationer</w:t>
      </w:r>
      <w:bookmarkEnd w:id="1869426939"/>
    </w:p>
    <w:tbl>
      <w:tblPr>
        <w:tblStyle w:val="Gittertabel2-farve6"/>
        <w:tblpPr w:leftFromText="141" w:rightFromText="141" w:vertAnchor="text" w:horzAnchor="margin" w:tblpY="73"/>
        <w:tblW w:w="0" w:type="auto"/>
        <w:tblLook w:val="0480" w:firstRow="0" w:lastRow="0" w:firstColumn="1" w:lastColumn="0" w:noHBand="0" w:noVBand="1"/>
      </w:tblPr>
      <w:tblGrid>
        <w:gridCol w:w="1838"/>
        <w:gridCol w:w="7790"/>
      </w:tblGrid>
      <w:tr w:rsidR="005F0125" w:rsidTr="000C326F" w14:paraId="593E0B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5F0125" w:rsidP="000C326F" w:rsidRDefault="005F0125" w14:paraId="274004F3" w14:textId="77777777">
            <w:pPr>
              <w:rPr>
                <w:b w:val="0"/>
                <w:bCs w:val="0"/>
              </w:rPr>
            </w:pPr>
            <w:r w:rsidRPr="002E2D32">
              <w:rPr>
                <w:b w:val="0"/>
                <w:bCs w:val="0"/>
              </w:rPr>
              <w:t>Finansiering</w:t>
            </w:r>
          </w:p>
        </w:tc>
        <w:tc>
          <w:tcPr>
            <w:tcW w:w="7790" w:type="dxa"/>
          </w:tcPr>
          <w:p w:rsidRPr="00B47D14" w:rsidR="005F0125" w:rsidP="000C326F" w:rsidRDefault="005F0125" w14:paraId="5E0AA3E2" w14:textId="7777777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Statsstøttet</w:t>
            </w:r>
          </w:p>
        </w:tc>
      </w:tr>
      <w:tr w:rsidR="005F0125" w:rsidTr="000C326F" w14:paraId="1C458B90"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5F0125" w:rsidP="000C326F" w:rsidRDefault="005F0125" w14:paraId="3C4B93F3" w14:textId="77777777">
            <w:pPr>
              <w:rPr>
                <w:b w:val="0"/>
                <w:bCs w:val="0"/>
              </w:rPr>
            </w:pPr>
            <w:r w:rsidRPr="002E2D32">
              <w:rPr>
                <w:b w:val="0"/>
                <w:bCs w:val="0"/>
              </w:rPr>
              <w:t>Formål</w:t>
            </w:r>
          </w:p>
        </w:tc>
        <w:tc>
          <w:tcPr>
            <w:tcW w:w="7790" w:type="dxa"/>
          </w:tcPr>
          <w:p w:rsidRPr="00B47D14" w:rsidR="005F0125" w:rsidP="000C326F" w:rsidRDefault="005F0125" w14:paraId="3A77AD71"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NT som tovholder</w:t>
            </w:r>
          </w:p>
        </w:tc>
      </w:tr>
      <w:tr w:rsidR="005F0125" w:rsidTr="000C326F" w14:paraId="121A28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5F0125" w:rsidP="000C326F" w:rsidRDefault="005F0125" w14:paraId="3307E00A" w14:textId="77777777">
            <w:pPr>
              <w:rPr>
                <w:b w:val="0"/>
                <w:bCs w:val="0"/>
              </w:rPr>
            </w:pPr>
            <w:r w:rsidRPr="002E2D32">
              <w:rPr>
                <w:b w:val="0"/>
                <w:bCs w:val="0"/>
              </w:rPr>
              <w:t>Tovholder</w:t>
            </w:r>
          </w:p>
        </w:tc>
        <w:tc>
          <w:tcPr>
            <w:tcW w:w="7790" w:type="dxa"/>
          </w:tcPr>
          <w:p w:rsidR="005F0125" w:rsidP="000C326F" w:rsidRDefault="005F0125" w14:paraId="502AB979" w14:textId="77777777">
            <w:pPr>
              <w:pStyle w:val="Overskrift4"/>
              <w:outlineLvl w:val="3"/>
              <w:cnfStyle w:val="000000100000" w:firstRow="0" w:lastRow="0" w:firstColumn="0" w:lastColumn="0" w:oddVBand="0" w:evenVBand="0" w:oddHBand="1" w:evenHBand="0" w:firstRowFirstColumn="0" w:firstRowLastColumn="0" w:lastRowFirstColumn="0" w:lastRowLastColumn="0"/>
            </w:pPr>
          </w:p>
        </w:tc>
      </w:tr>
      <w:tr w:rsidR="005F0125" w:rsidTr="000C326F" w14:paraId="0775697D"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5F0125" w:rsidP="000C326F" w:rsidRDefault="005F0125" w14:paraId="109581E2" w14:textId="77777777">
            <w:pPr>
              <w:rPr>
                <w:b w:val="0"/>
                <w:bCs w:val="0"/>
              </w:rPr>
            </w:pPr>
            <w:r w:rsidRPr="002E2D32">
              <w:rPr>
                <w:b w:val="0"/>
                <w:bCs w:val="0"/>
              </w:rPr>
              <w:t>Bemærkninger</w:t>
            </w:r>
          </w:p>
        </w:tc>
        <w:tc>
          <w:tcPr>
            <w:tcW w:w="7790" w:type="dxa"/>
          </w:tcPr>
          <w:p w:rsidRPr="00B47D14" w:rsidR="005F0125" w:rsidP="000C326F" w:rsidRDefault="005F0125" w14:paraId="52A462F6"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Hjørring Øst Station</w:t>
            </w:r>
          </w:p>
        </w:tc>
      </w:tr>
    </w:tbl>
    <w:p w:rsidR="005F0125" w:rsidP="005F0125" w:rsidRDefault="005F0125" w14:paraId="3E5C8606" w14:textId="77777777">
      <w:pPr>
        <w:jc w:val="both"/>
        <w:rPr>
          <w:rFonts w:cstheme="minorHAnsi"/>
        </w:rPr>
      </w:pPr>
    </w:p>
    <w:p w:rsidR="001A631A" w:rsidP="008A2116" w:rsidRDefault="00A61EE6" w14:paraId="37F996CC" w14:textId="705BE6D0" w14:noSpellErr="1">
      <w:pPr>
        <w:pStyle w:val="Overskrift3"/>
        <w:rPr>
          <w:lang w:val="en-US"/>
        </w:rPr>
      </w:pPr>
      <w:bookmarkStart w:name="_Toc151434669" w:id="1032580792"/>
      <w:r w:rsidRPr="7509A9E5" w:rsidR="00A61EE6">
        <w:rPr>
          <w:lang w:val="en-US"/>
        </w:rPr>
        <w:t>S</w:t>
      </w:r>
      <w:r w:rsidRPr="7509A9E5" w:rsidR="00786C54">
        <w:rPr>
          <w:lang w:val="en-US"/>
        </w:rPr>
        <w:t>2</w:t>
      </w:r>
      <w:r w:rsidRPr="7509A9E5" w:rsidR="001A631A">
        <w:rPr>
          <w:lang w:val="en-US"/>
        </w:rPr>
        <w:t xml:space="preserve">C </w:t>
      </w:r>
      <w:r w:rsidRPr="7509A9E5" w:rsidR="008214CA">
        <w:rPr>
          <w:lang w:val="en-US"/>
        </w:rPr>
        <w:t>Scandinavian Sustainable Cir</w:t>
      </w:r>
      <w:r w:rsidRPr="7509A9E5" w:rsidR="00E05554">
        <w:rPr>
          <w:lang w:val="en-US"/>
        </w:rPr>
        <w:t>cular Construction</w:t>
      </w:r>
      <w:bookmarkEnd w:id="1032580792"/>
    </w:p>
    <w:tbl>
      <w:tblPr>
        <w:tblStyle w:val="Gittertabel2-farve6"/>
        <w:tblpPr w:leftFromText="141" w:rightFromText="141" w:vertAnchor="text" w:horzAnchor="margin" w:tblpY="-3"/>
        <w:tblW w:w="0" w:type="auto"/>
        <w:tblLook w:val="0480" w:firstRow="0" w:lastRow="0" w:firstColumn="1" w:lastColumn="0" w:noHBand="0" w:noVBand="1"/>
      </w:tblPr>
      <w:tblGrid>
        <w:gridCol w:w="1838"/>
        <w:gridCol w:w="7790"/>
      </w:tblGrid>
      <w:tr w:rsidR="00E23157" w:rsidTr="000C326F" w14:paraId="325DDF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E23157" w:rsidP="00B47D14" w:rsidRDefault="00E23157" w14:paraId="07AD5DC7" w14:textId="2B7987CF">
            <w:pPr>
              <w:rPr>
                <w:b w:val="0"/>
                <w:bCs w:val="0"/>
              </w:rPr>
            </w:pPr>
            <w:r w:rsidRPr="002E2D32">
              <w:rPr>
                <w:b w:val="0"/>
                <w:bCs w:val="0"/>
              </w:rPr>
              <w:t>Finansiering</w:t>
            </w:r>
          </w:p>
        </w:tc>
        <w:tc>
          <w:tcPr>
            <w:tcW w:w="7790" w:type="dxa"/>
          </w:tcPr>
          <w:p w:rsidRPr="00B47D14" w:rsidR="00E23157" w:rsidP="00B47D14" w:rsidRDefault="00E23157" w14:paraId="20F35703" w14:textId="1CAF651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Interreg – EU. Typisk 50 % finansieret.</w:t>
            </w:r>
          </w:p>
        </w:tc>
      </w:tr>
      <w:tr w:rsidR="00E23157" w:rsidTr="000C326F" w14:paraId="374B4D18"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E23157" w:rsidP="00B47D14" w:rsidRDefault="00E23157" w14:paraId="23A123C1" w14:textId="0E389F50">
            <w:pPr>
              <w:rPr>
                <w:b w:val="0"/>
                <w:bCs w:val="0"/>
              </w:rPr>
            </w:pPr>
            <w:r w:rsidRPr="002E2D32">
              <w:rPr>
                <w:b w:val="0"/>
                <w:bCs w:val="0"/>
              </w:rPr>
              <w:t>Formål</w:t>
            </w:r>
          </w:p>
        </w:tc>
        <w:tc>
          <w:tcPr>
            <w:tcW w:w="7790" w:type="dxa"/>
          </w:tcPr>
          <w:p w:rsidRPr="00B47D14" w:rsidR="00E23157" w:rsidP="00B47D14" w:rsidRDefault="00E23157" w14:paraId="77E56B1E" w14:textId="41FD783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Projektet omhandler implementering af bæredygtigt byggeri og processer i den offentlige sektor.</w:t>
            </w:r>
          </w:p>
        </w:tc>
      </w:tr>
      <w:tr w:rsidR="00E23157" w:rsidTr="000C326F" w14:paraId="77599F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E23157" w:rsidP="000C326F" w:rsidRDefault="00E23157" w14:paraId="5370BC1B" w14:textId="2973CBF0">
            <w:pPr>
              <w:rPr>
                <w:b w:val="0"/>
                <w:bCs w:val="0"/>
              </w:rPr>
            </w:pPr>
            <w:r w:rsidRPr="002E2D32">
              <w:rPr>
                <w:b w:val="0"/>
                <w:bCs w:val="0"/>
              </w:rPr>
              <w:t>Tovholder</w:t>
            </w:r>
          </w:p>
        </w:tc>
        <w:tc>
          <w:tcPr>
            <w:tcW w:w="7790" w:type="dxa"/>
          </w:tcPr>
          <w:p w:rsidRPr="00B47D14" w:rsidR="00E23157" w:rsidP="00B47D14" w:rsidRDefault="00E23157" w14:paraId="26ED4415" w14:textId="0F1E877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Aalborg Kommune</w:t>
            </w:r>
          </w:p>
        </w:tc>
      </w:tr>
      <w:tr w:rsidR="00E23157" w:rsidTr="000C326F" w14:paraId="7CC7888E"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E23157" w:rsidP="000C326F" w:rsidRDefault="00E23157" w14:paraId="443BD750" w14:textId="77777777">
            <w:pPr>
              <w:rPr>
                <w:b w:val="0"/>
                <w:bCs w:val="0"/>
              </w:rPr>
            </w:pPr>
            <w:r w:rsidRPr="002E2D32">
              <w:rPr>
                <w:b w:val="0"/>
                <w:bCs w:val="0"/>
              </w:rPr>
              <w:t>Bemærkninger</w:t>
            </w:r>
          </w:p>
          <w:p w:rsidRPr="002E2D32" w:rsidR="00E23157" w:rsidP="000C326F" w:rsidRDefault="00E23157" w14:paraId="46BFF5CC" w14:textId="77777777">
            <w:pPr>
              <w:rPr>
                <w:b w:val="0"/>
                <w:bCs w:val="0"/>
              </w:rPr>
            </w:pPr>
          </w:p>
        </w:tc>
        <w:tc>
          <w:tcPr>
            <w:tcW w:w="7790" w:type="dxa"/>
          </w:tcPr>
          <w:p w:rsidRPr="00CE797B" w:rsidR="00E23157" w:rsidP="00E23157" w:rsidRDefault="00E23157" w14:paraId="230BD8FA" w14:textId="202F816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 xml:space="preserve">Projektet er </w:t>
            </w:r>
            <w:r w:rsidRPr="00CE797B" w:rsidR="009D1794">
              <w:rPr>
                <w:rFonts w:cstheme="minorHAnsi"/>
              </w:rPr>
              <w:t>3-årig</w:t>
            </w:r>
            <w:r w:rsidRPr="00CE797B">
              <w:rPr>
                <w:rFonts w:cstheme="minorHAnsi"/>
              </w:rPr>
              <w:t>, med afslutning september 2022.</w:t>
            </w:r>
          </w:p>
          <w:p w:rsidRPr="00CE797B" w:rsidR="00E23157" w:rsidP="00E23157" w:rsidRDefault="00E23157" w14:paraId="188FB87A" w14:textId="3DBC83A6">
            <w:pPr>
              <w:jc w:val="both"/>
              <w:cnfStyle w:val="000000000000" w:firstRow="0" w:lastRow="0" w:firstColumn="0" w:lastColumn="0" w:oddVBand="0" w:evenVBand="0" w:oddHBand="0" w:evenHBand="0" w:firstRowFirstColumn="0" w:firstRowLastColumn="0" w:lastRowFirstColumn="0" w:lastRowLastColumn="0"/>
              <w:rPr>
                <w:rFonts w:cstheme="minorHAnsi"/>
                <w:lang w:eastAsia="da-DK"/>
              </w:rPr>
            </w:pPr>
            <w:r w:rsidRPr="00CE797B">
              <w:rPr>
                <w:rFonts w:cstheme="minorHAnsi"/>
                <w:lang w:eastAsia="da-DK"/>
              </w:rPr>
              <w:t xml:space="preserve">Projektets emne har værdi både for de kommunale planlæggere, udbudspersonale, byggeafdelinger </w:t>
            </w:r>
            <w:r w:rsidRPr="00CE797B" w:rsidR="009D1794">
              <w:rPr>
                <w:rFonts w:cstheme="minorHAnsi"/>
                <w:lang w:eastAsia="da-DK"/>
              </w:rPr>
              <w:t>m.fl.</w:t>
            </w:r>
          </w:p>
          <w:p w:rsidRPr="00CE797B" w:rsidR="00E23157" w:rsidP="00E23157" w:rsidRDefault="00E23157" w14:paraId="5CA4E900" w14:textId="77777777">
            <w:pPr>
              <w:jc w:val="both"/>
              <w:cnfStyle w:val="000000000000" w:firstRow="0" w:lastRow="0" w:firstColumn="0" w:lastColumn="0" w:oddVBand="0" w:evenVBand="0" w:oddHBand="0" w:evenHBand="0" w:firstRowFirstColumn="0" w:firstRowLastColumn="0" w:lastRowFirstColumn="0" w:lastRowLastColumn="0"/>
              <w:rPr>
                <w:rFonts w:cstheme="minorHAnsi"/>
                <w:lang w:eastAsia="da-DK"/>
              </w:rPr>
            </w:pPr>
            <w:r w:rsidRPr="00CE797B">
              <w:rPr>
                <w:rFonts w:cstheme="minorHAnsi"/>
                <w:lang w:eastAsia="da-DK"/>
              </w:rPr>
              <w:t>Håbet er at sikre en forankring mellem politisk niveau og administration for at få prioriteret det bæredygtige byggeri og sikret nye processer.</w:t>
            </w:r>
          </w:p>
          <w:p w:rsidR="00E23157" w:rsidP="008A2116" w:rsidRDefault="00E23157" w14:paraId="4D4575DD" w14:textId="3D8B862F">
            <w:pPr>
              <w:cnfStyle w:val="000000000000" w:firstRow="0" w:lastRow="0" w:firstColumn="0" w:lastColumn="0" w:oddVBand="0" w:evenVBand="0" w:oddHBand="0" w:evenHBand="0" w:firstRowFirstColumn="0" w:firstRowLastColumn="0" w:lastRowFirstColumn="0" w:lastRowLastColumn="0"/>
            </w:pPr>
            <w:r w:rsidRPr="00CE797B">
              <w:rPr>
                <w:lang w:eastAsia="da-DK"/>
              </w:rPr>
              <w:t>Projektet har 8 partnere fra Norge, Sverige og Danmark – med stort fokus på samarbejde og videndeling landene imellem</w:t>
            </w:r>
          </w:p>
        </w:tc>
      </w:tr>
    </w:tbl>
    <w:p w:rsidRPr="00CE797B" w:rsidR="00CC62EB" w:rsidP="00CE797B" w:rsidRDefault="00CC62EB" w14:paraId="7C3D41EF" w14:textId="77777777">
      <w:pPr>
        <w:jc w:val="both"/>
      </w:pPr>
    </w:p>
    <w:p w:rsidR="003002CA" w:rsidP="0752E0F5" w:rsidRDefault="003002CA" w14:paraId="28B0772A" w14:textId="721C251D" w14:noSpellErr="1">
      <w:pPr>
        <w:pStyle w:val="Overskrift3"/>
        <w:rPr>
          <w:color w:val="0D5672" w:themeColor="accent1" w:themeShade="80"/>
        </w:rPr>
      </w:pPr>
      <w:bookmarkStart w:name="_Toc1290041073" w:id="712235446"/>
      <w:r w:rsidR="003002CA">
        <w:rPr/>
        <w:t>Cirkulær økonomi - tekstil og indkøb</w:t>
      </w:r>
      <w:bookmarkEnd w:id="712235446"/>
    </w:p>
    <w:tbl>
      <w:tblPr>
        <w:tblStyle w:val="Gittertabel2-farve6"/>
        <w:tblW w:w="0" w:type="auto"/>
        <w:tblLook w:val="0480" w:firstRow="0" w:lastRow="0" w:firstColumn="1" w:lastColumn="0" w:noHBand="0" w:noVBand="1"/>
      </w:tblPr>
      <w:tblGrid>
        <w:gridCol w:w="1838"/>
        <w:gridCol w:w="7790"/>
      </w:tblGrid>
      <w:tr w:rsidR="714B425C" w:rsidTr="714B425C" w14:paraId="357BAC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89102C" w:rsidRDefault="0089102C" w14:paraId="71BDF851" w14:textId="2E0452F6">
            <w:pPr>
              <w:rPr>
                <w:b w:val="0"/>
                <w:bCs w:val="0"/>
              </w:rPr>
            </w:pPr>
            <w:r>
              <w:rPr>
                <w:b w:val="0"/>
                <w:bCs w:val="0"/>
              </w:rPr>
              <w:t>Finansiering</w:t>
            </w:r>
          </w:p>
        </w:tc>
        <w:tc>
          <w:tcPr>
            <w:tcW w:w="7790" w:type="dxa"/>
          </w:tcPr>
          <w:p w:rsidR="714B425C" w:rsidP="714B425C" w:rsidRDefault="714B425C" w14:paraId="22FCE14C" w14:textId="05710DA0">
            <w:pPr>
              <w:jc w:val="both"/>
              <w:cnfStyle w:val="000000100000" w:firstRow="0" w:lastRow="0" w:firstColumn="0" w:lastColumn="0" w:oddVBand="0" w:evenVBand="0" w:oddHBand="1" w:evenHBand="0" w:firstRowFirstColumn="0" w:firstRowLastColumn="0" w:lastRowFirstColumn="0" w:lastRowLastColumn="0"/>
            </w:pPr>
            <w:r w:rsidRPr="714B425C">
              <w:t>Innovationsfonden</w:t>
            </w:r>
          </w:p>
        </w:tc>
      </w:tr>
      <w:tr w:rsidR="714B425C" w:rsidTr="714B425C" w14:paraId="5B4D16B1" w14:textId="77777777">
        <w:tc>
          <w:tcPr>
            <w:cnfStyle w:val="001000000000" w:firstRow="0" w:lastRow="0" w:firstColumn="1" w:lastColumn="0" w:oddVBand="0" w:evenVBand="0" w:oddHBand="0" w:evenHBand="0" w:firstRowFirstColumn="0" w:firstRowLastColumn="0" w:lastRowFirstColumn="0" w:lastRowLastColumn="0"/>
            <w:tcW w:w="1838" w:type="dxa"/>
          </w:tcPr>
          <w:p w:rsidR="0089102C" w:rsidRDefault="0089102C" w14:paraId="39CDD27D" w14:textId="77777777">
            <w:pPr>
              <w:rPr>
                <w:b w:val="0"/>
                <w:bCs w:val="0"/>
              </w:rPr>
            </w:pPr>
            <w:r>
              <w:rPr>
                <w:b w:val="0"/>
                <w:bCs w:val="0"/>
              </w:rPr>
              <w:t>Formål</w:t>
            </w:r>
          </w:p>
          <w:p w:rsidR="714B425C" w:rsidRDefault="714B425C" w14:paraId="6592A2C1" w14:textId="77777777">
            <w:pPr>
              <w:rPr>
                <w:b w:val="0"/>
                <w:bCs w:val="0"/>
              </w:rPr>
            </w:pPr>
          </w:p>
        </w:tc>
        <w:tc>
          <w:tcPr>
            <w:tcW w:w="7790" w:type="dxa"/>
          </w:tcPr>
          <w:p w:rsidR="008A2116" w:rsidP="714B425C" w:rsidRDefault="008A2116" w14:paraId="246D31C9" w14:textId="3107D588">
            <w:pPr>
              <w:jc w:val="both"/>
              <w:cnfStyle w:val="000000000000" w:firstRow="0" w:lastRow="0" w:firstColumn="0" w:lastColumn="0" w:oddVBand="0" w:evenVBand="0" w:oddHBand="0" w:evenHBand="0" w:firstRowFirstColumn="0" w:firstRowLastColumn="0" w:lastRowFirstColumn="0" w:lastRowLastColumn="0"/>
            </w:pPr>
            <w:r w:rsidRPr="714B425C">
              <w:t>Arbejde med cirkulær økonomi i forbindelse med genanvendelse af tekstiler.</w:t>
            </w:r>
          </w:p>
        </w:tc>
      </w:tr>
      <w:tr w:rsidR="714B425C" w:rsidTr="714B425C" w14:paraId="7760C2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89102C" w:rsidRDefault="0089102C" w14:paraId="78EAF1B6" w14:textId="2FB96266">
            <w:pPr>
              <w:rPr>
                <w:b w:val="0"/>
                <w:bCs w:val="0"/>
              </w:rPr>
            </w:pPr>
            <w:r>
              <w:rPr>
                <w:b w:val="0"/>
                <w:bCs w:val="0"/>
              </w:rPr>
              <w:t>Tovholder</w:t>
            </w:r>
          </w:p>
        </w:tc>
        <w:tc>
          <w:tcPr>
            <w:tcW w:w="7790" w:type="dxa"/>
          </w:tcPr>
          <w:p w:rsidR="714B425C" w:rsidP="714B425C" w:rsidRDefault="714B425C" w14:paraId="23F8A711" w14:textId="66B1C927">
            <w:pPr>
              <w:jc w:val="both"/>
              <w:cnfStyle w:val="000000100000" w:firstRow="0" w:lastRow="0" w:firstColumn="0" w:lastColumn="0" w:oddVBand="0" w:evenVBand="0" w:oddHBand="1" w:evenHBand="0" w:firstRowFirstColumn="0" w:firstRowLastColumn="0" w:lastRowFirstColumn="0" w:lastRowLastColumn="0"/>
            </w:pPr>
            <w:r w:rsidRPr="714B425C">
              <w:t>AAU – Mette Mosgaard</w:t>
            </w:r>
          </w:p>
        </w:tc>
      </w:tr>
      <w:tr w:rsidR="714B425C" w:rsidTr="714B425C" w14:paraId="3B73A1C5" w14:textId="77777777">
        <w:tc>
          <w:tcPr>
            <w:cnfStyle w:val="001000000000" w:firstRow="0" w:lastRow="0" w:firstColumn="1" w:lastColumn="0" w:oddVBand="0" w:evenVBand="0" w:oddHBand="0" w:evenHBand="0" w:firstRowFirstColumn="0" w:firstRowLastColumn="0" w:lastRowFirstColumn="0" w:lastRowLastColumn="0"/>
            <w:tcW w:w="1838" w:type="dxa"/>
          </w:tcPr>
          <w:p w:rsidR="0089102C" w:rsidRDefault="0089102C" w14:paraId="21E46DF0" w14:textId="77777777">
            <w:pPr>
              <w:rPr>
                <w:b w:val="0"/>
                <w:bCs w:val="0"/>
              </w:rPr>
            </w:pPr>
            <w:r>
              <w:rPr>
                <w:b w:val="0"/>
                <w:bCs w:val="0"/>
              </w:rPr>
              <w:t>Bemærkninger</w:t>
            </w:r>
          </w:p>
          <w:p w:rsidR="714B425C" w:rsidRDefault="714B425C" w14:paraId="1E83BF68" w14:textId="77777777">
            <w:pPr>
              <w:rPr>
                <w:b w:val="0"/>
                <w:bCs w:val="0"/>
              </w:rPr>
            </w:pPr>
          </w:p>
        </w:tc>
        <w:tc>
          <w:tcPr>
            <w:tcW w:w="7790" w:type="dxa"/>
          </w:tcPr>
          <w:p w:rsidR="008A2116" w:rsidP="714B425C" w:rsidRDefault="008A2116" w14:paraId="21BFAD3D" w14:textId="36136338">
            <w:pPr>
              <w:jc w:val="both"/>
              <w:cnfStyle w:val="000000000000" w:firstRow="0" w:lastRow="0" w:firstColumn="0" w:lastColumn="0" w:oddVBand="0" w:evenVBand="0" w:oddHBand="0" w:evenHBand="0" w:firstRowFirstColumn="0" w:firstRowLastColumn="0" w:lastRowFirstColumn="0" w:lastRowLastColumn="0"/>
            </w:pPr>
            <w:r w:rsidRPr="714B425C">
              <w:t>Budget 4,5 million kr</w:t>
            </w:r>
            <w:r w:rsidRPr="714B425C" w:rsidR="00612354">
              <w:t>.</w:t>
            </w:r>
          </w:p>
          <w:p w:rsidR="008A2116" w:rsidP="714B425C" w:rsidRDefault="008A2116" w14:paraId="19195197" w14:textId="179E73E8">
            <w:pPr>
              <w:jc w:val="both"/>
              <w:cnfStyle w:val="000000000000" w:firstRow="0" w:lastRow="0" w:firstColumn="0" w:lastColumn="0" w:oddVBand="0" w:evenVBand="0" w:oddHBand="0" w:evenHBand="0" w:firstRowFirstColumn="0" w:firstRowLastColumn="0" w:lastRowFirstColumn="0" w:lastRowLastColumn="0"/>
            </w:pPr>
            <w:r w:rsidRPr="714B425C">
              <w:t>Hjørring Kommunes budget er 400.000 kr., udelukkende finansieret med timer. Egenfinansieringen er på 60 %, svarende til et kontant tilskud på 160.000 kr.</w:t>
            </w:r>
          </w:p>
        </w:tc>
      </w:tr>
    </w:tbl>
    <w:p w:rsidR="714B425C" w:rsidP="714B425C" w:rsidRDefault="714B425C" w14:paraId="274D60C0" w14:textId="3F9A66C4">
      <w:pPr>
        <w:jc w:val="both"/>
      </w:pPr>
    </w:p>
    <w:p w:rsidR="003002CA" w:rsidP="008A2116" w:rsidRDefault="003002CA" w14:paraId="4F394A3A" w14:textId="3BE5F59B" w14:noSpellErr="1">
      <w:pPr>
        <w:pStyle w:val="Overskrift3"/>
      </w:pPr>
      <w:bookmarkStart w:name="_Toc1923180584" w:id="1693468536"/>
      <w:r w:rsidR="003002CA">
        <w:rPr/>
        <w:t xml:space="preserve">Organisering af det fleksible energisystem </w:t>
      </w:r>
      <w:r w:rsidR="0089102C">
        <w:rPr/>
        <w:t>–</w:t>
      </w:r>
      <w:r w:rsidR="003002CA">
        <w:rPr/>
        <w:t xml:space="preserve"> Hirtshals</w:t>
      </w:r>
      <w:bookmarkEnd w:id="1693468536"/>
    </w:p>
    <w:tbl>
      <w:tblPr>
        <w:tblStyle w:val="Gittertabel2-farve6"/>
        <w:tblpPr w:leftFromText="141" w:rightFromText="141" w:vertAnchor="text" w:horzAnchor="margin" w:tblpY="73"/>
        <w:tblW w:w="0" w:type="auto"/>
        <w:tblLook w:val="0480" w:firstRow="0" w:lastRow="0" w:firstColumn="1" w:lastColumn="0" w:noHBand="0" w:noVBand="1"/>
      </w:tblPr>
      <w:tblGrid>
        <w:gridCol w:w="1838"/>
        <w:gridCol w:w="7790"/>
      </w:tblGrid>
      <w:tr w:rsidR="0089102C" w:rsidTr="000C326F" w14:paraId="7FC242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89102C" w:rsidP="005F0125" w:rsidRDefault="0089102C" w14:paraId="6C54904D" w14:textId="2E0452F6">
            <w:pPr>
              <w:rPr>
                <w:b w:val="0"/>
                <w:bCs w:val="0"/>
              </w:rPr>
            </w:pPr>
            <w:r w:rsidRPr="002E2D32">
              <w:rPr>
                <w:b w:val="0"/>
                <w:bCs w:val="0"/>
              </w:rPr>
              <w:t>Finansiering</w:t>
            </w:r>
          </w:p>
        </w:tc>
        <w:tc>
          <w:tcPr>
            <w:tcW w:w="7790" w:type="dxa"/>
          </w:tcPr>
          <w:p w:rsidRPr="005F0125" w:rsidR="0089102C" w:rsidP="005F0125" w:rsidRDefault="008A2116" w14:paraId="0330BCA9" w14:textId="10A919CF">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EUCF - Facility Europ</w:t>
            </w:r>
          </w:p>
        </w:tc>
      </w:tr>
      <w:tr w:rsidR="0089102C" w:rsidTr="000C326F" w14:paraId="65B35E60"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89102C" w:rsidP="000C326F" w:rsidRDefault="0089102C" w14:paraId="5A85229E" w14:textId="77777777">
            <w:pPr>
              <w:rPr>
                <w:b w:val="0"/>
                <w:bCs w:val="0"/>
              </w:rPr>
            </w:pPr>
            <w:r w:rsidRPr="002E2D32">
              <w:rPr>
                <w:b w:val="0"/>
                <w:bCs w:val="0"/>
              </w:rPr>
              <w:t>Formål</w:t>
            </w:r>
          </w:p>
          <w:p w:rsidRPr="002E2D32" w:rsidR="0089102C" w:rsidP="000C326F" w:rsidRDefault="0089102C" w14:paraId="408DFFA9" w14:textId="77777777">
            <w:pPr>
              <w:rPr>
                <w:b w:val="0"/>
                <w:bCs w:val="0"/>
              </w:rPr>
            </w:pPr>
          </w:p>
        </w:tc>
        <w:tc>
          <w:tcPr>
            <w:tcW w:w="7790" w:type="dxa"/>
          </w:tcPr>
          <w:p w:rsidRPr="005F0125" w:rsidR="0089102C" w:rsidP="005F0125" w:rsidRDefault="008A2116" w14:paraId="2295BE54" w14:textId="4E640CC4">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Udarbejde en analyse som skal munde ud i en forretningsmodel for drift af fjernvarmenet i Hirtshals med overskudsvarme som en integreret del af forsyningen.</w:t>
            </w:r>
          </w:p>
        </w:tc>
      </w:tr>
      <w:tr w:rsidR="0089102C" w:rsidTr="000C326F" w14:paraId="144955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89102C" w:rsidP="000C326F" w:rsidRDefault="0089102C" w14:paraId="6AFE4C4F" w14:textId="2FB96266">
            <w:pPr>
              <w:rPr>
                <w:b w:val="0"/>
                <w:bCs w:val="0"/>
              </w:rPr>
            </w:pPr>
            <w:r w:rsidRPr="002E2D32">
              <w:rPr>
                <w:b w:val="0"/>
                <w:bCs w:val="0"/>
              </w:rPr>
              <w:t>Tovholder</w:t>
            </w:r>
          </w:p>
        </w:tc>
        <w:tc>
          <w:tcPr>
            <w:tcW w:w="7790" w:type="dxa"/>
          </w:tcPr>
          <w:p w:rsidRPr="005F0125" w:rsidR="0089102C" w:rsidP="005F0125" w:rsidRDefault="008A2116" w14:paraId="38C2627E" w14:textId="2377A964">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Rådgivningsfirmaet Transsission</w:t>
            </w:r>
          </w:p>
        </w:tc>
      </w:tr>
      <w:tr w:rsidR="0089102C" w:rsidTr="000C326F" w14:paraId="0648BC5A"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89102C" w:rsidP="000C326F" w:rsidRDefault="0089102C" w14:paraId="5C71B930" w14:textId="77777777">
            <w:pPr>
              <w:rPr>
                <w:b w:val="0"/>
                <w:bCs w:val="0"/>
              </w:rPr>
            </w:pPr>
            <w:r w:rsidRPr="002E2D32">
              <w:rPr>
                <w:b w:val="0"/>
                <w:bCs w:val="0"/>
              </w:rPr>
              <w:t>Bemærkninger</w:t>
            </w:r>
          </w:p>
          <w:p w:rsidRPr="002E2D32" w:rsidR="0089102C" w:rsidP="000C326F" w:rsidRDefault="0089102C" w14:paraId="11DA55B6" w14:textId="77777777">
            <w:pPr>
              <w:rPr>
                <w:b w:val="0"/>
                <w:bCs w:val="0"/>
              </w:rPr>
            </w:pPr>
          </w:p>
        </w:tc>
        <w:tc>
          <w:tcPr>
            <w:tcW w:w="7790" w:type="dxa"/>
          </w:tcPr>
          <w:p w:rsidRPr="00CE797B" w:rsidR="008A2116" w:rsidP="008A2116" w:rsidRDefault="008A2116" w14:paraId="58714766" w14:textId="42171DD3">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 xml:space="preserve">Budget 450.000 </w:t>
            </w:r>
            <w:r w:rsidRPr="00CE797B" w:rsidR="00612354">
              <w:rPr>
                <w:rFonts w:cstheme="minorHAnsi"/>
              </w:rPr>
              <w:t>kr.</w:t>
            </w:r>
          </w:p>
          <w:p w:rsidRPr="005F0125" w:rsidR="0089102C" w:rsidP="005F0125" w:rsidRDefault="008A2116" w14:paraId="0016D07B" w14:textId="310A0D77">
            <w:pPr>
              <w:jc w:val="both"/>
              <w:cnfStyle w:val="000000000000" w:firstRow="0" w:lastRow="0" w:firstColumn="0" w:lastColumn="0" w:oddVBand="0" w:evenVBand="0" w:oddHBand="0" w:evenHBand="0" w:firstRowFirstColumn="0" w:firstRowLastColumn="0" w:lastRowFirstColumn="0" w:lastRowLastColumn="0"/>
            </w:pPr>
            <w:r w:rsidRPr="714B425C">
              <w:t xml:space="preserve">Kontant tilskud på 40.000 </w:t>
            </w:r>
            <w:r w:rsidRPr="714B425C" w:rsidR="00612354">
              <w:t>kr.</w:t>
            </w:r>
            <w:r w:rsidRPr="714B425C">
              <w:t xml:space="preserve"> til Hjørring Kommune i 2023, og resten skal bruges til at finansiere rådgiver.</w:t>
            </w:r>
          </w:p>
        </w:tc>
      </w:tr>
    </w:tbl>
    <w:p w:rsidR="007E1220" w:rsidP="00CE797B" w:rsidRDefault="007E1220" w14:paraId="66810B76" w14:textId="77777777">
      <w:pPr>
        <w:jc w:val="both"/>
        <w:rPr>
          <w:rFonts w:cstheme="minorHAnsi"/>
        </w:rPr>
      </w:pPr>
    </w:p>
    <w:p w:rsidR="7509A9E5" w:rsidRDefault="7509A9E5" w14:paraId="088AC2BD" w14:textId="4F03D064">
      <w:r>
        <w:br w:type="page"/>
      </w:r>
    </w:p>
    <w:p w:rsidRPr="00CE797B" w:rsidR="00892F31" w:rsidP="00892F31" w:rsidRDefault="00892F31" w14:paraId="23FC277B" w14:textId="169D808A" w14:noSpellErr="1">
      <w:pPr>
        <w:pStyle w:val="Overskrift3"/>
      </w:pPr>
      <w:bookmarkStart w:name="_Toc1070078547" w:id="1699150205"/>
      <w:r w:rsidR="00892F31">
        <w:rPr/>
        <w:t xml:space="preserve">Hjørring Kommunes deltagelse i Green </w:t>
      </w:r>
      <w:r w:rsidR="00383B27">
        <w:rPr/>
        <w:t>Hub</w:t>
      </w:r>
      <w:r w:rsidR="00892F31">
        <w:rPr/>
        <w:t xml:space="preserve"> Denmark</w:t>
      </w:r>
      <w:bookmarkEnd w:id="1699150205"/>
    </w:p>
    <w:tbl>
      <w:tblPr>
        <w:tblStyle w:val="Gittertabel2-farve6"/>
        <w:tblpPr w:leftFromText="141" w:rightFromText="141" w:vertAnchor="text" w:horzAnchor="margin" w:tblpY="73"/>
        <w:tblW w:w="0" w:type="auto"/>
        <w:tblLook w:val="0480" w:firstRow="0" w:lastRow="0" w:firstColumn="1" w:lastColumn="0" w:noHBand="0" w:noVBand="1"/>
      </w:tblPr>
      <w:tblGrid>
        <w:gridCol w:w="1838"/>
        <w:gridCol w:w="7790"/>
      </w:tblGrid>
      <w:tr w:rsidR="00892F31" w:rsidTr="000C326F" w14:paraId="59591A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892F31" w:rsidP="000C326F" w:rsidRDefault="00892F31" w14:paraId="1B83692F" w14:textId="77777777">
            <w:pPr>
              <w:rPr>
                <w:b w:val="0"/>
                <w:bCs w:val="0"/>
              </w:rPr>
            </w:pPr>
            <w:r w:rsidRPr="002E2D32">
              <w:rPr>
                <w:b w:val="0"/>
                <w:bCs w:val="0"/>
              </w:rPr>
              <w:t>Finansiering</w:t>
            </w:r>
          </w:p>
        </w:tc>
        <w:tc>
          <w:tcPr>
            <w:tcW w:w="7790" w:type="dxa"/>
          </w:tcPr>
          <w:p w:rsidR="00892F31" w:rsidP="000C326F" w:rsidRDefault="00892F31" w14:paraId="1B66FF33" w14:textId="77777777">
            <w:pPr>
              <w:pStyle w:val="Overskrift4"/>
              <w:outlineLvl w:val="3"/>
              <w:cnfStyle w:val="000000100000" w:firstRow="0" w:lastRow="0" w:firstColumn="0" w:lastColumn="0" w:oddVBand="0" w:evenVBand="0" w:oddHBand="1" w:evenHBand="0" w:firstRowFirstColumn="0" w:firstRowLastColumn="0" w:lastRowFirstColumn="0" w:lastRowLastColumn="0"/>
            </w:pPr>
          </w:p>
        </w:tc>
      </w:tr>
      <w:tr w:rsidR="00892F31" w:rsidTr="000C326F" w14:paraId="62D83EF8"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892F31" w:rsidP="000C326F" w:rsidRDefault="00892F31" w14:paraId="4A4DF13C" w14:textId="77777777">
            <w:pPr>
              <w:rPr>
                <w:b w:val="0"/>
                <w:bCs w:val="0"/>
              </w:rPr>
            </w:pPr>
            <w:r w:rsidRPr="002E2D32">
              <w:rPr>
                <w:b w:val="0"/>
                <w:bCs w:val="0"/>
              </w:rPr>
              <w:t>Formål</w:t>
            </w:r>
          </w:p>
        </w:tc>
        <w:tc>
          <w:tcPr>
            <w:tcW w:w="7790" w:type="dxa"/>
          </w:tcPr>
          <w:p w:rsidR="00892F31" w:rsidP="000C326F" w:rsidRDefault="00892F31" w14:paraId="2B2C702D" w14:textId="7A6B69A5">
            <w:pPr>
              <w:pStyle w:val="Overskrift4"/>
              <w:outlineLvl w:val="3"/>
              <w:cnfStyle w:val="000000000000" w:firstRow="0" w:lastRow="0" w:firstColumn="0" w:lastColumn="0" w:oddVBand="0" w:evenVBand="0" w:oddHBand="0" w:evenHBand="0" w:firstRowFirstColumn="0" w:firstRowLastColumn="0" w:lastRowFirstColumn="0" w:lastRowLastColumn="0"/>
            </w:pPr>
          </w:p>
        </w:tc>
      </w:tr>
      <w:tr w:rsidR="00892F31" w:rsidTr="000C326F" w14:paraId="66B19B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892F31" w:rsidP="000C326F" w:rsidRDefault="00892F31" w14:paraId="1CF49B05" w14:textId="77777777">
            <w:pPr>
              <w:rPr>
                <w:b w:val="0"/>
                <w:bCs w:val="0"/>
              </w:rPr>
            </w:pPr>
            <w:r w:rsidRPr="002E2D32">
              <w:rPr>
                <w:b w:val="0"/>
                <w:bCs w:val="0"/>
              </w:rPr>
              <w:t>Tovholder</w:t>
            </w:r>
          </w:p>
        </w:tc>
        <w:tc>
          <w:tcPr>
            <w:tcW w:w="7790" w:type="dxa"/>
          </w:tcPr>
          <w:p w:rsidR="00892F31" w:rsidP="000C326F" w:rsidRDefault="00892F31" w14:paraId="6EEBCA02" w14:textId="77777777">
            <w:pPr>
              <w:pStyle w:val="Overskrift4"/>
              <w:outlineLvl w:val="3"/>
              <w:cnfStyle w:val="000000100000" w:firstRow="0" w:lastRow="0" w:firstColumn="0" w:lastColumn="0" w:oddVBand="0" w:evenVBand="0" w:oddHBand="1" w:evenHBand="0" w:firstRowFirstColumn="0" w:firstRowLastColumn="0" w:lastRowFirstColumn="0" w:lastRowLastColumn="0"/>
            </w:pPr>
          </w:p>
        </w:tc>
      </w:tr>
      <w:tr w:rsidR="00892F31" w:rsidTr="000C326F" w14:paraId="6EB92400"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892F31" w:rsidP="000C326F" w:rsidRDefault="00892F31" w14:paraId="46AB1393" w14:textId="77777777">
            <w:pPr>
              <w:rPr>
                <w:b w:val="0"/>
                <w:bCs w:val="0"/>
              </w:rPr>
            </w:pPr>
            <w:r w:rsidRPr="002E2D32">
              <w:rPr>
                <w:b w:val="0"/>
                <w:bCs w:val="0"/>
              </w:rPr>
              <w:lastRenderedPageBreak/>
              <w:t>Bemærkninger</w:t>
            </w:r>
          </w:p>
        </w:tc>
        <w:tc>
          <w:tcPr>
            <w:tcW w:w="7790" w:type="dxa"/>
          </w:tcPr>
          <w:p w:rsidRPr="00892F31" w:rsidR="00892F31" w:rsidP="00892F31" w:rsidRDefault="00892F31" w14:paraId="19D72BD4" w14:textId="11107F4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 xml:space="preserve">Hjørring er den del af styregruppen i Green Hub, Denmark, og for denne opgave betaler Green Hub årligt 25.000 – 50.000 </w:t>
            </w:r>
            <w:r w:rsidRPr="00CE797B" w:rsidR="00383B27">
              <w:rPr>
                <w:rFonts w:cstheme="minorHAnsi"/>
              </w:rPr>
              <w:t>kr.</w:t>
            </w:r>
            <w:r w:rsidRPr="00CE797B">
              <w:rPr>
                <w:rFonts w:cstheme="minorHAnsi"/>
              </w:rPr>
              <w:t>, lidt afhængig af hvor mange timer der skal bruges på opgaven.</w:t>
            </w:r>
          </w:p>
        </w:tc>
      </w:tr>
    </w:tbl>
    <w:p w:rsidRPr="00CE797B" w:rsidR="00892F31" w:rsidP="00CE797B" w:rsidRDefault="00892F31" w14:paraId="106F96E2" w14:textId="77777777">
      <w:pPr>
        <w:jc w:val="both"/>
        <w:rPr>
          <w:rFonts w:cstheme="minorHAnsi"/>
        </w:rPr>
      </w:pPr>
    </w:p>
    <w:p w:rsidRPr="00CE797B" w:rsidR="007E1220" w:rsidP="008A2116" w:rsidRDefault="007E1220" w14:paraId="7FA1A84C" w14:textId="0C7D4BDE" w14:noSpellErr="1">
      <w:pPr>
        <w:pStyle w:val="Overskrift3"/>
      </w:pPr>
      <w:bookmarkStart w:name="_Toc838507223" w:id="1034017234"/>
      <w:r w:rsidR="007E1220">
        <w:rPr/>
        <w:t>Fyrtårn</w:t>
      </w:r>
      <w:r w:rsidR="00DD2D98">
        <w:rPr/>
        <w:t>-</w:t>
      </w:r>
      <w:r w:rsidR="00883852">
        <w:rPr/>
        <w:t>projekt</w:t>
      </w:r>
      <w:r w:rsidR="00DD2D98">
        <w:rPr/>
        <w:t xml:space="preserve">er – 7 </w:t>
      </w:r>
      <w:r w:rsidR="00671274">
        <w:rPr/>
        <w:t xml:space="preserve">i alt - </w:t>
      </w:r>
      <w:r w:rsidR="007E1220">
        <w:rPr/>
        <w:t>Green Port</w:t>
      </w:r>
      <w:r w:rsidR="00883852">
        <w:rPr/>
        <w:t xml:space="preserve"> </w:t>
      </w:r>
      <w:r w:rsidR="00DD2D98">
        <w:rPr/>
        <w:t>fyrtårn</w:t>
      </w:r>
      <w:r w:rsidR="00883852">
        <w:rPr/>
        <w:t xml:space="preserve"> – </w:t>
      </w:r>
      <w:r w:rsidR="00A072C3">
        <w:rPr/>
        <w:t>M</w:t>
      </w:r>
      <w:r w:rsidR="00883852">
        <w:rPr/>
        <w:t>arine Renewable Hub</w:t>
      </w:r>
      <w:bookmarkEnd w:id="1034017234"/>
    </w:p>
    <w:tbl>
      <w:tblPr>
        <w:tblStyle w:val="Gittertabel2-farve6"/>
        <w:tblpPr w:leftFromText="141" w:rightFromText="141" w:vertAnchor="text" w:horzAnchor="margin" w:tblpY="73"/>
        <w:tblW w:w="0" w:type="auto"/>
        <w:tblLook w:val="0480" w:firstRow="0" w:lastRow="0" w:firstColumn="1" w:lastColumn="0" w:noHBand="0" w:noVBand="1"/>
      </w:tblPr>
      <w:tblGrid>
        <w:gridCol w:w="1838"/>
        <w:gridCol w:w="7790"/>
      </w:tblGrid>
      <w:tr w:rsidR="0089102C" w:rsidTr="000C326F" w14:paraId="4F2F12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89102C" w:rsidP="000C326F" w:rsidRDefault="0089102C" w14:paraId="3A0ED5F6" w14:textId="740BAAE4">
            <w:pPr>
              <w:rPr>
                <w:b w:val="0"/>
                <w:bCs w:val="0"/>
              </w:rPr>
            </w:pPr>
            <w:r w:rsidRPr="002E2D32">
              <w:rPr>
                <w:b w:val="0"/>
                <w:bCs w:val="0"/>
              </w:rPr>
              <w:t>Finansiering</w:t>
            </w:r>
          </w:p>
        </w:tc>
        <w:tc>
          <w:tcPr>
            <w:tcW w:w="7790" w:type="dxa"/>
          </w:tcPr>
          <w:p w:rsidRPr="005F0125" w:rsidR="0089102C" w:rsidP="005F0125" w:rsidRDefault="00671274" w14:paraId="66330AB8" w14:textId="69AABAF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 xml:space="preserve">82 </w:t>
            </w:r>
            <w:r w:rsidRPr="00CE797B" w:rsidR="00383B27">
              <w:rPr>
                <w:rFonts w:cstheme="minorHAnsi"/>
              </w:rPr>
              <w:t>mio.</w:t>
            </w:r>
            <w:r w:rsidRPr="00CE797B">
              <w:rPr>
                <w:rFonts w:cstheme="minorHAnsi"/>
              </w:rPr>
              <w:t xml:space="preserve"> – tilskud 24 </w:t>
            </w:r>
            <w:r w:rsidRPr="00CE797B" w:rsidR="00F4613C">
              <w:rPr>
                <w:rFonts w:cstheme="minorHAnsi"/>
              </w:rPr>
              <w:t>mio.</w:t>
            </w:r>
          </w:p>
        </w:tc>
      </w:tr>
      <w:tr w:rsidR="0089102C" w:rsidTr="000C326F" w14:paraId="018F3EEA"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89102C" w:rsidP="000C326F" w:rsidRDefault="0089102C" w14:paraId="5BDA3B2B" w14:textId="77777777">
            <w:pPr>
              <w:rPr>
                <w:b w:val="0"/>
                <w:bCs w:val="0"/>
              </w:rPr>
            </w:pPr>
            <w:r w:rsidRPr="002E2D32">
              <w:rPr>
                <w:b w:val="0"/>
                <w:bCs w:val="0"/>
              </w:rPr>
              <w:t>Formål</w:t>
            </w:r>
          </w:p>
          <w:p w:rsidRPr="002E2D32" w:rsidR="0089102C" w:rsidP="000C326F" w:rsidRDefault="0089102C" w14:paraId="5E1CB823" w14:textId="77777777">
            <w:pPr>
              <w:rPr>
                <w:b w:val="0"/>
                <w:bCs w:val="0"/>
              </w:rPr>
            </w:pPr>
          </w:p>
        </w:tc>
        <w:tc>
          <w:tcPr>
            <w:tcW w:w="7790" w:type="dxa"/>
          </w:tcPr>
          <w:p w:rsidRPr="00892F31" w:rsidR="0089102C" w:rsidP="00892F31" w:rsidRDefault="00671274" w14:paraId="0ED0F68D" w14:textId="024CAF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Grøn omstilling af skibstrafik er i sin indledende fase. Ved COP 26 i Glasgow har en række lande, herunder Danmark, fremlagt målsætninger om CO</w:t>
            </w:r>
            <w:r w:rsidRPr="00CE797B">
              <w:rPr>
                <w:rFonts w:cstheme="minorHAnsi"/>
                <w:vertAlign w:val="subscript"/>
              </w:rPr>
              <w:t>2</w:t>
            </w:r>
            <w:r w:rsidRPr="00CE797B">
              <w:rPr>
                <w:rFonts w:cstheme="minorHAnsi"/>
              </w:rPr>
              <w:t>-neutral skibsfart i 2050.</w:t>
            </w:r>
          </w:p>
        </w:tc>
      </w:tr>
      <w:tr w:rsidR="0089102C" w:rsidTr="000C326F" w14:paraId="35A685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89102C" w:rsidP="000C326F" w:rsidRDefault="0089102C" w14:paraId="5113EE98" w14:textId="708EA034">
            <w:pPr>
              <w:rPr>
                <w:b w:val="0"/>
                <w:bCs w:val="0"/>
              </w:rPr>
            </w:pPr>
            <w:r w:rsidRPr="002E2D32">
              <w:rPr>
                <w:b w:val="0"/>
                <w:bCs w:val="0"/>
              </w:rPr>
              <w:t>Tovholder</w:t>
            </w:r>
          </w:p>
        </w:tc>
        <w:tc>
          <w:tcPr>
            <w:tcW w:w="7790" w:type="dxa"/>
          </w:tcPr>
          <w:p w:rsidRPr="00892F31" w:rsidR="0089102C" w:rsidP="00892F31" w:rsidRDefault="00671274" w14:paraId="04B52DB1" w14:textId="169D07B6">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Greenport North</w:t>
            </w:r>
          </w:p>
        </w:tc>
      </w:tr>
      <w:tr w:rsidR="0089102C" w:rsidTr="000C326F" w14:paraId="19C63FA4"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89102C" w:rsidP="000C326F" w:rsidRDefault="0089102C" w14:paraId="504BA5A1" w14:textId="77777777">
            <w:pPr>
              <w:rPr>
                <w:b w:val="0"/>
                <w:bCs w:val="0"/>
              </w:rPr>
            </w:pPr>
            <w:r w:rsidRPr="002E2D32">
              <w:rPr>
                <w:b w:val="0"/>
                <w:bCs w:val="0"/>
              </w:rPr>
              <w:t>Bemærkninger</w:t>
            </w:r>
          </w:p>
          <w:p w:rsidRPr="002E2D32" w:rsidR="0089102C" w:rsidP="000C326F" w:rsidRDefault="0089102C" w14:paraId="011E0422" w14:textId="77777777">
            <w:pPr>
              <w:rPr>
                <w:b w:val="0"/>
                <w:bCs w:val="0"/>
              </w:rPr>
            </w:pPr>
          </w:p>
        </w:tc>
        <w:tc>
          <w:tcPr>
            <w:tcW w:w="7790" w:type="dxa"/>
          </w:tcPr>
          <w:p w:rsidRPr="00CE797B" w:rsidR="00671274" w:rsidP="00671274" w:rsidRDefault="00671274" w14:paraId="330E5B65"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Partnerskab:</w:t>
            </w:r>
          </w:p>
          <w:p w:rsidRPr="00CE797B" w:rsidR="00671274" w:rsidP="00671274" w:rsidRDefault="00671274" w14:paraId="48D50FF3" w14:textId="77777777">
            <w:pPr>
              <w:pStyle w:val="Listeafsnit"/>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Green Port North</w:t>
            </w:r>
          </w:p>
          <w:p w:rsidRPr="00CE797B" w:rsidR="00671274" w:rsidP="00671274" w:rsidRDefault="00671274" w14:paraId="30D1CA73" w14:textId="77777777">
            <w:pPr>
              <w:pStyle w:val="Listeafsnit"/>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AVV</w:t>
            </w:r>
          </w:p>
          <w:p w:rsidRPr="00CE797B" w:rsidR="00671274" w:rsidP="00671274" w:rsidRDefault="00671274" w14:paraId="7B506A33" w14:textId="77777777">
            <w:pPr>
              <w:pStyle w:val="Listeafsnit"/>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Grøngas Hjørring</w:t>
            </w:r>
          </w:p>
          <w:p w:rsidRPr="00CE797B" w:rsidR="00671274" w:rsidP="00671274" w:rsidRDefault="00671274" w14:paraId="57073138" w14:textId="77777777">
            <w:pPr>
              <w:pStyle w:val="Listeafsnit"/>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Aalborg Universitet</w:t>
            </w:r>
          </w:p>
          <w:p w:rsidRPr="00CE797B" w:rsidR="00671274" w:rsidP="00671274" w:rsidRDefault="00671274" w14:paraId="49F81393" w14:textId="77777777">
            <w:pPr>
              <w:pStyle w:val="Listeafsnit"/>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MARLOG</w:t>
            </w:r>
          </w:p>
          <w:p w:rsidRPr="00892F31" w:rsidR="0089102C" w:rsidP="00892F31" w:rsidRDefault="00671274" w14:paraId="77913C61" w14:textId="15FA9574">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Gennem Nordisk Transportpolitisk Netværk og Trans-European Transport Network (TEN-T) kan Hirtshals Havn blive det helt afgørende bindeled mellem Nordjyske producenter af PtX brændstoffer og de maritime forbrugere. En række indledende analyser peger på, at decentral kulstoffangst på biogasanlæg og forbrændingsanlæg i Nordjylland, i kombination med de gode VE ressourcer og fremtidens havnefaciliteter i Hirtshals, kan producere og levere konkurrencedygtige PtX brændstoffer til opfyldelse af målsætningen om CO</w:t>
            </w:r>
            <w:r w:rsidRPr="00CE797B">
              <w:rPr>
                <w:rFonts w:cstheme="minorHAnsi"/>
                <w:vertAlign w:val="subscript"/>
              </w:rPr>
              <w:t>2</w:t>
            </w:r>
            <w:r w:rsidRPr="00CE797B">
              <w:rPr>
                <w:rFonts w:cstheme="minorHAnsi"/>
              </w:rPr>
              <w:t>-neutral skibsfart. Nordjyske teknologiske, samarbejdsmæssige og forskningsmæssige kompetencer er en afgørende brik i denne udvikling.</w:t>
            </w:r>
          </w:p>
        </w:tc>
      </w:tr>
    </w:tbl>
    <w:p w:rsidR="0089102C" w:rsidP="00CE797B" w:rsidRDefault="0089102C" w14:paraId="3F7002DA" w14:textId="77777777">
      <w:pPr>
        <w:pStyle w:val="Overskrift3"/>
        <w:jc w:val="both"/>
        <w:rPr>
          <w:rFonts w:asciiTheme="minorHAnsi" w:hAnsiTheme="minorHAnsi" w:cstheme="minorHAnsi"/>
        </w:rPr>
      </w:pPr>
    </w:p>
    <w:p w:rsidRPr="00575EA1" w:rsidR="0087458E" w:rsidP="0087458E" w:rsidRDefault="0087458E" w14:paraId="5E41B743" w14:textId="77777777" w14:noSpellErr="1">
      <w:pPr>
        <w:pStyle w:val="Overskrift3"/>
      </w:pPr>
      <w:bookmarkStart w:name="_Toc132846360" w:id="1325927402"/>
      <w:r w:rsidR="0087458E">
        <w:rPr/>
        <w:t>Vandplanprojekter</w:t>
      </w:r>
      <w:bookmarkEnd w:id="1325927402"/>
    </w:p>
    <w:tbl>
      <w:tblPr>
        <w:tblW w:w="96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30"/>
        <w:gridCol w:w="7785"/>
      </w:tblGrid>
      <w:tr w:rsidR="0087458E" w:rsidTr="0011673B" w14:paraId="7EF3B6F0" w14:textId="77777777">
        <w:tc>
          <w:tcPr>
            <w:tcW w:w="1830" w:type="dxa"/>
            <w:tcBorders>
              <w:top w:val="single" w:color="A0C7C5" w:sz="8" w:space="0"/>
              <w:left w:val="nil"/>
              <w:bottom w:val="single" w:color="A0C7C5" w:sz="8" w:space="0"/>
              <w:right w:val="single" w:color="A0C7C5" w:sz="8" w:space="0"/>
            </w:tcBorders>
            <w:shd w:val="clear" w:color="auto" w:fill="DFECEB"/>
            <w:hideMark/>
          </w:tcPr>
          <w:p w:rsidR="0087458E" w:rsidP="0011673B" w:rsidRDefault="0087458E" w14:paraId="1A207476" w14:textId="77777777">
            <w:pPr>
              <w:textAlignment w:val="baseline"/>
              <w:rPr>
                <w:rFonts w:ascii="Segoe UI" w:hAnsi="Segoe UI" w:cs="Segoe UI"/>
                <w:b/>
                <w:bCs/>
                <w:sz w:val="18"/>
                <w:szCs w:val="18"/>
                <w:lang w:eastAsia="da-DK"/>
              </w:rPr>
            </w:pPr>
            <w:r>
              <w:rPr>
                <w:color w:val="000000"/>
                <w:lang w:eastAsia="da-DK"/>
              </w:rPr>
              <w:t>Finansiering</w:t>
            </w:r>
            <w:r>
              <w:rPr>
                <w:b/>
                <w:bCs/>
                <w:color w:val="000000"/>
                <w:lang w:eastAsia="da-DK"/>
              </w:rPr>
              <w:t> </w:t>
            </w:r>
          </w:p>
        </w:tc>
        <w:tc>
          <w:tcPr>
            <w:tcW w:w="7785" w:type="dxa"/>
            <w:tcBorders>
              <w:top w:val="single" w:color="A0C7C5" w:sz="8" w:space="0"/>
              <w:left w:val="nil"/>
              <w:bottom w:val="single" w:color="A0C7C5" w:sz="8" w:space="0"/>
              <w:right w:val="nil"/>
            </w:tcBorders>
            <w:shd w:val="clear" w:color="auto" w:fill="DFECEB"/>
            <w:hideMark/>
          </w:tcPr>
          <w:p w:rsidR="0087458E" w:rsidP="0011673B" w:rsidRDefault="0087458E" w14:paraId="6A2094A7" w14:textId="77777777">
            <w:pPr>
              <w:jc w:val="both"/>
              <w:textAlignment w:val="baseline"/>
              <w:rPr>
                <w:rFonts w:ascii="Segoe UI" w:hAnsi="Segoe UI" w:cs="Segoe UI"/>
                <w:sz w:val="18"/>
                <w:szCs w:val="18"/>
                <w:lang w:eastAsia="da-DK"/>
              </w:rPr>
            </w:pPr>
            <w:r>
              <w:rPr>
                <w:color w:val="000000"/>
                <w:lang w:eastAsia="da-DK"/>
              </w:rPr>
              <w:t>EU og Staten 100 % finansieret </w:t>
            </w:r>
          </w:p>
        </w:tc>
      </w:tr>
      <w:tr w:rsidR="0087458E" w:rsidTr="0011673B" w14:paraId="2C3CDF9B" w14:textId="77777777">
        <w:tc>
          <w:tcPr>
            <w:tcW w:w="1830" w:type="dxa"/>
            <w:tcBorders>
              <w:top w:val="nil"/>
              <w:left w:val="nil"/>
              <w:bottom w:val="single" w:color="A0C7C5" w:sz="8" w:space="0"/>
              <w:right w:val="single" w:color="A0C7C5" w:sz="8" w:space="0"/>
            </w:tcBorders>
            <w:hideMark/>
          </w:tcPr>
          <w:p w:rsidR="0087458E" w:rsidP="0011673B" w:rsidRDefault="0087458E" w14:paraId="66BE0115" w14:textId="77777777">
            <w:pPr>
              <w:textAlignment w:val="baseline"/>
              <w:rPr>
                <w:rFonts w:ascii="Segoe UI" w:hAnsi="Segoe UI" w:cs="Segoe UI"/>
                <w:b/>
                <w:bCs/>
                <w:sz w:val="18"/>
                <w:szCs w:val="18"/>
                <w:lang w:eastAsia="da-DK"/>
              </w:rPr>
            </w:pPr>
            <w:r>
              <w:rPr>
                <w:lang w:eastAsia="da-DK"/>
              </w:rPr>
              <w:t>Formål</w:t>
            </w:r>
            <w:r>
              <w:rPr>
                <w:b/>
                <w:bCs/>
                <w:lang w:eastAsia="da-DK"/>
              </w:rPr>
              <w:t> </w:t>
            </w:r>
          </w:p>
          <w:p w:rsidR="0087458E" w:rsidP="0011673B" w:rsidRDefault="0087458E" w14:paraId="223C720D" w14:textId="77777777">
            <w:pPr>
              <w:textAlignment w:val="baseline"/>
              <w:rPr>
                <w:rFonts w:ascii="Segoe UI" w:hAnsi="Segoe UI" w:cs="Segoe UI"/>
                <w:b/>
                <w:bCs/>
                <w:sz w:val="18"/>
                <w:szCs w:val="18"/>
                <w:lang w:eastAsia="da-DK"/>
              </w:rPr>
            </w:pPr>
            <w:r>
              <w:rPr>
                <w:b/>
                <w:bCs/>
                <w:lang w:eastAsia="da-DK"/>
              </w:rPr>
              <w:t> </w:t>
            </w:r>
          </w:p>
        </w:tc>
        <w:tc>
          <w:tcPr>
            <w:tcW w:w="7785" w:type="dxa"/>
            <w:tcBorders>
              <w:top w:val="nil"/>
              <w:left w:val="nil"/>
              <w:bottom w:val="single" w:color="A0C7C5" w:sz="8" w:space="0"/>
              <w:right w:val="nil"/>
            </w:tcBorders>
            <w:hideMark/>
          </w:tcPr>
          <w:p w:rsidR="0087458E" w:rsidP="0011673B" w:rsidRDefault="0087458E" w14:paraId="03F01406" w14:textId="77777777">
            <w:pPr>
              <w:jc w:val="both"/>
              <w:textAlignment w:val="baseline"/>
              <w:rPr>
                <w:rFonts w:ascii="Segoe UI" w:hAnsi="Segoe UI" w:cs="Segoe UI"/>
                <w:sz w:val="18"/>
                <w:szCs w:val="18"/>
                <w:lang w:eastAsia="da-DK"/>
              </w:rPr>
            </w:pPr>
            <w:r>
              <w:rPr>
                <w:lang w:eastAsia="da-DK"/>
              </w:rPr>
              <w:t>Projektet formål at skabe god økologisk tilstand i vores vandløb.  </w:t>
            </w:r>
          </w:p>
        </w:tc>
      </w:tr>
      <w:tr w:rsidR="0087458E" w:rsidTr="0011673B" w14:paraId="27C0F528" w14:textId="77777777">
        <w:tc>
          <w:tcPr>
            <w:tcW w:w="1830" w:type="dxa"/>
            <w:tcBorders>
              <w:top w:val="nil"/>
              <w:left w:val="nil"/>
              <w:bottom w:val="single" w:color="A0C7C5" w:sz="8" w:space="0"/>
              <w:right w:val="single" w:color="A0C7C5" w:sz="8" w:space="0"/>
            </w:tcBorders>
            <w:shd w:val="clear" w:color="auto" w:fill="DFECEB"/>
            <w:hideMark/>
          </w:tcPr>
          <w:p w:rsidR="0087458E" w:rsidP="0011673B" w:rsidRDefault="0087458E" w14:paraId="365B0457" w14:textId="77777777">
            <w:pPr>
              <w:textAlignment w:val="baseline"/>
              <w:rPr>
                <w:rFonts w:ascii="Segoe UI" w:hAnsi="Segoe UI" w:cs="Segoe UI"/>
                <w:b/>
                <w:bCs/>
                <w:sz w:val="18"/>
                <w:szCs w:val="18"/>
                <w:lang w:eastAsia="da-DK"/>
              </w:rPr>
            </w:pPr>
            <w:r>
              <w:rPr>
                <w:color w:val="000000"/>
                <w:lang w:eastAsia="da-DK"/>
              </w:rPr>
              <w:t>Tovholder</w:t>
            </w:r>
            <w:r>
              <w:rPr>
                <w:b/>
                <w:bCs/>
                <w:color w:val="000000"/>
                <w:lang w:eastAsia="da-DK"/>
              </w:rPr>
              <w:t> </w:t>
            </w:r>
          </w:p>
        </w:tc>
        <w:tc>
          <w:tcPr>
            <w:tcW w:w="7785" w:type="dxa"/>
            <w:tcBorders>
              <w:top w:val="nil"/>
              <w:left w:val="nil"/>
              <w:bottom w:val="single" w:color="A0C7C5" w:sz="8" w:space="0"/>
              <w:right w:val="nil"/>
            </w:tcBorders>
            <w:shd w:val="clear" w:color="auto" w:fill="DFECEB"/>
            <w:hideMark/>
          </w:tcPr>
          <w:p w:rsidR="0087458E" w:rsidP="0011673B" w:rsidRDefault="0087458E" w14:paraId="5CC25EF0" w14:textId="77777777">
            <w:pPr>
              <w:jc w:val="both"/>
              <w:textAlignment w:val="baseline"/>
              <w:rPr>
                <w:rFonts w:ascii="Segoe UI" w:hAnsi="Segoe UI" w:cs="Segoe UI"/>
                <w:sz w:val="18"/>
                <w:szCs w:val="18"/>
                <w:lang w:eastAsia="da-DK"/>
              </w:rPr>
            </w:pPr>
            <w:r>
              <w:rPr>
                <w:color w:val="000000"/>
                <w:lang w:eastAsia="da-DK"/>
              </w:rPr>
              <w:t>Hjørring Kommune  </w:t>
            </w:r>
          </w:p>
        </w:tc>
      </w:tr>
      <w:tr w:rsidR="0087458E" w:rsidTr="0011673B" w14:paraId="7C2F41F8" w14:textId="77777777">
        <w:tc>
          <w:tcPr>
            <w:tcW w:w="1830" w:type="dxa"/>
            <w:tcBorders>
              <w:top w:val="nil"/>
              <w:left w:val="nil"/>
              <w:bottom w:val="single" w:color="A0C7C5" w:sz="8" w:space="0"/>
              <w:right w:val="single" w:color="A0C7C5" w:sz="8" w:space="0"/>
            </w:tcBorders>
            <w:hideMark/>
          </w:tcPr>
          <w:p w:rsidR="0087458E" w:rsidP="0011673B" w:rsidRDefault="0087458E" w14:paraId="3089BC73" w14:textId="77777777">
            <w:pPr>
              <w:textAlignment w:val="baseline"/>
              <w:rPr>
                <w:rFonts w:ascii="Segoe UI" w:hAnsi="Segoe UI" w:cs="Segoe UI"/>
                <w:b/>
                <w:bCs/>
                <w:sz w:val="18"/>
                <w:szCs w:val="18"/>
                <w:lang w:eastAsia="da-DK"/>
              </w:rPr>
            </w:pPr>
            <w:r>
              <w:rPr>
                <w:lang w:eastAsia="da-DK"/>
              </w:rPr>
              <w:t>Bemærkninger</w:t>
            </w:r>
            <w:r>
              <w:rPr>
                <w:b/>
                <w:bCs/>
                <w:lang w:eastAsia="da-DK"/>
              </w:rPr>
              <w:t> </w:t>
            </w:r>
          </w:p>
          <w:p w:rsidR="0087458E" w:rsidP="0011673B" w:rsidRDefault="0087458E" w14:paraId="2F0F551B" w14:textId="77777777">
            <w:pPr>
              <w:textAlignment w:val="baseline"/>
              <w:rPr>
                <w:rFonts w:ascii="Segoe UI" w:hAnsi="Segoe UI" w:cs="Segoe UI"/>
                <w:b/>
                <w:bCs/>
                <w:sz w:val="18"/>
                <w:szCs w:val="18"/>
                <w:lang w:eastAsia="da-DK"/>
              </w:rPr>
            </w:pPr>
            <w:r>
              <w:rPr>
                <w:b/>
                <w:bCs/>
                <w:lang w:eastAsia="da-DK"/>
              </w:rPr>
              <w:t> </w:t>
            </w:r>
          </w:p>
        </w:tc>
        <w:tc>
          <w:tcPr>
            <w:tcW w:w="7785" w:type="dxa"/>
            <w:tcBorders>
              <w:top w:val="nil"/>
              <w:left w:val="nil"/>
              <w:bottom w:val="single" w:color="A0C7C5" w:sz="8" w:space="0"/>
              <w:right w:val="nil"/>
            </w:tcBorders>
            <w:hideMark/>
          </w:tcPr>
          <w:p w:rsidR="0087458E" w:rsidP="0011673B" w:rsidRDefault="0087458E" w14:paraId="7A40B1AA" w14:textId="77777777">
            <w:pPr>
              <w:jc w:val="both"/>
              <w:textAlignment w:val="baseline"/>
              <w:rPr>
                <w:lang w:eastAsia="da-DK"/>
              </w:rPr>
            </w:pPr>
            <w:r>
              <w:rPr>
                <w:lang w:eastAsia="da-DK"/>
              </w:rPr>
              <w:t>I planperiode 2022-2027 (VP3) har Hjørring Kommune fået udpeget indsatser, der skal forbedre de fysiske forhold i omkring 120 km vandløb.</w:t>
            </w:r>
          </w:p>
          <w:p w:rsidRPr="0009553C" w:rsidR="0087458E" w:rsidP="0011673B" w:rsidRDefault="0087458E" w14:paraId="1EECC431" w14:textId="77777777">
            <w:pPr>
              <w:jc w:val="both"/>
              <w:textAlignment w:val="baseline"/>
              <w:rPr>
                <w:lang w:eastAsia="da-DK"/>
              </w:rPr>
            </w:pPr>
            <w:r>
              <w:rPr>
                <w:lang w:eastAsia="da-DK"/>
              </w:rPr>
              <w:t>Samlede økonomi omkring 20 mio. kr. </w:t>
            </w:r>
          </w:p>
        </w:tc>
      </w:tr>
    </w:tbl>
    <w:p w:rsidR="004E1A50" w:rsidP="004E1A50" w:rsidRDefault="004E1A50" w14:paraId="75BAF0B7" w14:textId="77777777"/>
    <w:p w:rsidR="7509A9E5" w:rsidRDefault="7509A9E5" w14:paraId="16D06762" w14:textId="6D6CC542">
      <w:r>
        <w:br w:type="page"/>
      </w:r>
    </w:p>
    <w:p w:rsidRPr="00CE797B" w:rsidR="0022579C" w:rsidP="00BC6CBE" w:rsidRDefault="0022579C" w14:paraId="39EDBE29" w14:textId="6024DE99" w14:noSpellErr="1">
      <w:pPr>
        <w:pStyle w:val="Overskrift2"/>
      </w:pPr>
      <w:bookmarkStart w:name="_Toc1403490358" w:id="1687564528"/>
      <w:r w:rsidR="0022579C">
        <w:rPr/>
        <w:t>Mulige projekter som der er dialog i gang om:</w:t>
      </w:r>
      <w:bookmarkEnd w:id="1687564528"/>
    </w:p>
    <w:p w:rsidRPr="00CE797B" w:rsidR="006A18FE" w:rsidP="00CE797B" w:rsidRDefault="00523F71" w14:paraId="73EC1CB8" w14:textId="574D78BC">
      <w:pPr>
        <w:jc w:val="both"/>
        <w:rPr>
          <w:rFonts w:cstheme="minorHAnsi"/>
        </w:rPr>
      </w:pPr>
      <w:r>
        <w:rPr>
          <w:rFonts w:cstheme="minorHAnsi"/>
        </w:rPr>
        <w:t xml:space="preserve">Projekterne i denne del af notatet er </w:t>
      </w:r>
      <w:r w:rsidR="00581620">
        <w:rPr>
          <w:rFonts w:cstheme="minorHAnsi"/>
        </w:rPr>
        <w:t>nogen som er i gang med at blive udviklet og derfor kan beskrivelsen af projekterne være mangelfulde</w:t>
      </w:r>
      <w:r w:rsidR="005F3BA1">
        <w:rPr>
          <w:rFonts w:cstheme="minorHAnsi"/>
        </w:rPr>
        <w:t>.</w:t>
      </w:r>
    </w:p>
    <w:p w:rsidRPr="00CE797B" w:rsidR="00D80500" w:rsidP="00EF0B49" w:rsidRDefault="00D80500" w14:paraId="7EF28C4B" w14:textId="02C44FA7" w14:noSpellErr="1">
      <w:pPr>
        <w:pStyle w:val="Overskrift3"/>
      </w:pPr>
      <w:bookmarkStart w:name="_Toc415647072" w:id="1672386624"/>
      <w:r w:rsidR="00D80500">
        <w:rPr/>
        <w:t>Jyllands</w:t>
      </w:r>
      <w:r w:rsidR="00BC6CBE">
        <w:rPr/>
        <w:t>ko</w:t>
      </w:r>
      <w:r w:rsidR="00BC6CBE">
        <w:rPr/>
        <w:t>r</w:t>
      </w:r>
      <w:r w:rsidR="00BC6CBE">
        <w:rPr/>
        <w:t>ridoren</w:t>
      </w:r>
      <w:r w:rsidR="00D80500">
        <w:rPr/>
        <w:t xml:space="preserve"> </w:t>
      </w:r>
      <w:bookmarkEnd w:id="1672386624"/>
    </w:p>
    <w:tbl>
      <w:tblPr>
        <w:tblStyle w:val="Gittertabel2-farve6"/>
        <w:tblpPr w:leftFromText="141" w:rightFromText="141" w:vertAnchor="text" w:horzAnchor="margin" w:tblpY="73"/>
        <w:tblW w:w="0" w:type="auto"/>
        <w:tblLook w:val="0480" w:firstRow="0" w:lastRow="0" w:firstColumn="1" w:lastColumn="0" w:noHBand="0" w:noVBand="1"/>
      </w:tblPr>
      <w:tblGrid>
        <w:gridCol w:w="1838"/>
        <w:gridCol w:w="7790"/>
      </w:tblGrid>
      <w:tr w:rsidR="00C37C79" w:rsidTr="000C326F" w14:paraId="10EA7F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C37C79" w:rsidP="00257F1E" w:rsidRDefault="00C37C79" w14:paraId="44D51335" w14:textId="3B14AD7A">
            <w:pPr>
              <w:rPr>
                <w:b w:val="0"/>
                <w:bCs w:val="0"/>
              </w:rPr>
            </w:pPr>
            <w:r w:rsidRPr="002E2D32">
              <w:rPr>
                <w:b w:val="0"/>
                <w:bCs w:val="0"/>
              </w:rPr>
              <w:t>Finansierin</w:t>
            </w:r>
            <w:r w:rsidR="00257F1E">
              <w:rPr>
                <w:b w:val="0"/>
                <w:bCs w:val="0"/>
              </w:rPr>
              <w:t>g</w:t>
            </w:r>
          </w:p>
        </w:tc>
        <w:tc>
          <w:tcPr>
            <w:tcW w:w="7790" w:type="dxa"/>
          </w:tcPr>
          <w:p w:rsidRPr="00257F1E" w:rsidR="00C37C79" w:rsidP="00257F1E" w:rsidRDefault="00BC6CBE" w14:paraId="3D4EBE62" w14:textId="786E5D90">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Interreg</w:t>
            </w:r>
          </w:p>
        </w:tc>
      </w:tr>
      <w:tr w:rsidR="00C37C79" w:rsidTr="000C326F" w14:paraId="6FD351E1"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C37C79" w:rsidP="000C326F" w:rsidRDefault="00C37C79" w14:paraId="0F1DEFCA" w14:textId="77777777">
            <w:pPr>
              <w:rPr>
                <w:b w:val="0"/>
                <w:bCs w:val="0"/>
              </w:rPr>
            </w:pPr>
            <w:r w:rsidRPr="002E2D32">
              <w:rPr>
                <w:b w:val="0"/>
                <w:bCs w:val="0"/>
              </w:rPr>
              <w:t>Formål</w:t>
            </w:r>
          </w:p>
          <w:p w:rsidRPr="002E2D32" w:rsidR="00C37C79" w:rsidP="000C326F" w:rsidRDefault="00C37C79" w14:paraId="0A84D753" w14:textId="77777777">
            <w:pPr>
              <w:rPr>
                <w:b w:val="0"/>
                <w:bCs w:val="0"/>
              </w:rPr>
            </w:pPr>
          </w:p>
        </w:tc>
        <w:tc>
          <w:tcPr>
            <w:tcW w:w="7790" w:type="dxa"/>
          </w:tcPr>
          <w:p w:rsidRPr="00CE797B" w:rsidR="00BC6CBE" w:rsidP="00BC6CBE" w:rsidRDefault="00BC6CBE" w14:paraId="4A6C2D70"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Forbinder transportnettet mellem byer og regioner for en grønnere fremtid</w:t>
            </w:r>
          </w:p>
          <w:p w:rsidRPr="00CE797B" w:rsidR="00BC6CBE" w:rsidP="00BC6CBE" w:rsidRDefault="00BC6CBE" w14:paraId="745AA557" w14:textId="77777777">
            <w:pPr>
              <w:pStyle w:val="Listeafsnit"/>
              <w:numPr>
                <w:ilvl w:val="0"/>
                <w:numId w:val="6"/>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Bidrage til at udvikle effektiv og miljøvenlig, multimondial transport i Jyllandskorridoren</w:t>
            </w:r>
          </w:p>
          <w:p w:rsidRPr="00CE797B" w:rsidR="00BC6CBE" w:rsidP="00BC6CBE" w:rsidRDefault="00BC6CBE" w14:paraId="5485E54D" w14:textId="77777777">
            <w:pPr>
              <w:pStyle w:val="Listeafsnit"/>
              <w:numPr>
                <w:ilvl w:val="0"/>
                <w:numId w:val="6"/>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skabe synergi mellem passager- og godstransport</w:t>
            </w:r>
          </w:p>
          <w:p w:rsidRPr="00CE797B" w:rsidR="00BC6CBE" w:rsidP="00BC6CBE" w:rsidRDefault="00BC6CBE" w14:paraId="2FBAADFD" w14:textId="77777777">
            <w:pPr>
              <w:pStyle w:val="Listeafsnit"/>
              <w:numPr>
                <w:ilvl w:val="0"/>
                <w:numId w:val="6"/>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skabe øget bevidsthed om korridorens muligheder og fordele i forhold til andre korridorer</w:t>
            </w:r>
          </w:p>
          <w:p w:rsidRPr="00CE797B" w:rsidR="00BC6CBE" w:rsidP="00BC6CBE" w:rsidRDefault="00BC6CBE" w14:paraId="27B195C8" w14:textId="77777777">
            <w:pPr>
              <w:pStyle w:val="Listeafsnit"/>
              <w:numPr>
                <w:ilvl w:val="0"/>
                <w:numId w:val="6"/>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undersøge mulighederne for at tage ny teknologi i anvendelse</w:t>
            </w:r>
          </w:p>
          <w:p w:rsidRPr="00CE797B" w:rsidR="00BC6CBE" w:rsidP="00BC6CBE" w:rsidRDefault="00BC6CBE" w14:paraId="62CBEF73" w14:textId="77777777">
            <w:pPr>
              <w:pStyle w:val="Listeafsnit"/>
              <w:numPr>
                <w:ilvl w:val="0"/>
                <w:numId w:val="6"/>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finde bæredygtige løsninger i brug for transport på bane, vej og sø</w:t>
            </w:r>
          </w:p>
          <w:p w:rsidRPr="00257F1E" w:rsidR="00C37C79" w:rsidP="00257F1E" w:rsidRDefault="00BC6CBE" w14:paraId="254554CF" w14:textId="3CBA59EA">
            <w:pPr>
              <w:pStyle w:val="Listeafsnit"/>
              <w:numPr>
                <w:ilvl w:val="0"/>
                <w:numId w:val="6"/>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udforske interessen for samarbejde med andre interessenter i korridoren</w:t>
            </w:r>
          </w:p>
        </w:tc>
      </w:tr>
      <w:tr w:rsidR="00C37C79" w:rsidTr="000C326F" w14:paraId="4F66F2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C37C79" w:rsidP="000C326F" w:rsidRDefault="00C37C79" w14:paraId="2464F8D7" w14:textId="4B36AA1C">
            <w:pPr>
              <w:rPr>
                <w:b w:val="0"/>
                <w:bCs w:val="0"/>
              </w:rPr>
            </w:pPr>
            <w:r w:rsidRPr="002E2D32">
              <w:rPr>
                <w:b w:val="0"/>
                <w:bCs w:val="0"/>
              </w:rPr>
              <w:t>Tovholder</w:t>
            </w:r>
          </w:p>
        </w:tc>
        <w:tc>
          <w:tcPr>
            <w:tcW w:w="7790" w:type="dxa"/>
          </w:tcPr>
          <w:p w:rsidRPr="00257F1E" w:rsidR="00C37C79" w:rsidP="00257F1E" w:rsidRDefault="00BC6CBE" w14:paraId="50AB1C3B" w14:textId="4188462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Region Nordjylland</w:t>
            </w:r>
          </w:p>
        </w:tc>
      </w:tr>
      <w:tr w:rsidR="00C37C79" w:rsidTr="000C326F" w14:paraId="7201AE2A"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C37C79" w:rsidP="000C326F" w:rsidRDefault="00C37C79" w14:paraId="3B6873E4" w14:textId="77777777">
            <w:pPr>
              <w:rPr>
                <w:b w:val="0"/>
                <w:bCs w:val="0"/>
              </w:rPr>
            </w:pPr>
            <w:r w:rsidRPr="002E2D32">
              <w:rPr>
                <w:b w:val="0"/>
                <w:bCs w:val="0"/>
              </w:rPr>
              <w:t>Bemærkninger</w:t>
            </w:r>
          </w:p>
          <w:p w:rsidRPr="002E2D32" w:rsidR="00C37C79" w:rsidP="000C326F" w:rsidRDefault="00C37C79" w14:paraId="3132C839" w14:textId="77777777">
            <w:pPr>
              <w:rPr>
                <w:b w:val="0"/>
                <w:bCs w:val="0"/>
              </w:rPr>
            </w:pPr>
          </w:p>
        </w:tc>
        <w:tc>
          <w:tcPr>
            <w:tcW w:w="7790" w:type="dxa"/>
          </w:tcPr>
          <w:p w:rsidRPr="00CE797B" w:rsidR="00BC6CBE" w:rsidP="00BC6CBE" w:rsidRDefault="00BC6CBE" w14:paraId="6883D8FA"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4 arbejdspakker</w:t>
            </w:r>
          </w:p>
          <w:p w:rsidRPr="00CE797B" w:rsidR="00BC6CBE" w:rsidP="00BC6CBE" w:rsidRDefault="00BC6CBE" w14:paraId="2527E19D" w14:textId="77777777">
            <w:pPr>
              <w:pStyle w:val="Listeafsnit"/>
              <w:numPr>
                <w:ilvl w:val="0"/>
                <w:numId w:val="7"/>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Benchmarking og analyser</w:t>
            </w:r>
          </w:p>
          <w:p w:rsidRPr="00CE797B" w:rsidR="00BC6CBE" w:rsidP="00BC6CBE" w:rsidRDefault="00BC6CBE" w14:paraId="06070201" w14:textId="77777777">
            <w:pPr>
              <w:pStyle w:val="Listeafsnit"/>
              <w:numPr>
                <w:ilvl w:val="0"/>
                <w:numId w:val="7"/>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Udvikle multimondiale transportformer</w:t>
            </w:r>
          </w:p>
          <w:p w:rsidRPr="00CE797B" w:rsidR="00BC6CBE" w:rsidP="00BC6CBE" w:rsidRDefault="00BC6CBE" w14:paraId="55E49C28" w14:textId="77777777">
            <w:pPr>
              <w:pStyle w:val="Listeafsnit"/>
              <w:numPr>
                <w:ilvl w:val="0"/>
                <w:numId w:val="7"/>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Bæredygtige drivmidler og energi</w:t>
            </w:r>
          </w:p>
          <w:p w:rsidRPr="00CE797B" w:rsidR="00BC6CBE" w:rsidP="00BC6CBE" w:rsidRDefault="00BC6CBE" w14:paraId="3E47826C" w14:textId="77777777">
            <w:pPr>
              <w:pStyle w:val="Listeafsnit"/>
              <w:numPr>
                <w:ilvl w:val="0"/>
                <w:numId w:val="7"/>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Positionering og myndighedskontakt</w:t>
            </w:r>
          </w:p>
          <w:p w:rsidRPr="00257F1E" w:rsidR="00C37C79" w:rsidP="00BC6CBE" w:rsidRDefault="00BC6CBE" w14:paraId="0437F6BF" w14:textId="78469EF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Meget regionalt projekt. Midtjylland og Nordjylland og Fylkerne Vestfold og Telemark samt Agder i Norge. Plus havne og kommuner.</w:t>
            </w:r>
          </w:p>
        </w:tc>
      </w:tr>
    </w:tbl>
    <w:p w:rsidRPr="00CE797B" w:rsidR="00F05F06" w:rsidP="00CE797B" w:rsidRDefault="00F05F06" w14:paraId="231105C4" w14:textId="77777777">
      <w:pPr>
        <w:jc w:val="both"/>
        <w:rPr>
          <w:rFonts w:cstheme="minorHAnsi"/>
        </w:rPr>
      </w:pPr>
    </w:p>
    <w:p w:rsidRPr="00CE797B" w:rsidR="000F1C43" w:rsidP="00523F71" w:rsidRDefault="00F05F06" w14:paraId="15220345" w14:textId="4D8B74E4" w14:noSpellErr="1">
      <w:pPr>
        <w:pStyle w:val="Overskrift3"/>
      </w:pPr>
      <w:bookmarkStart w:name="_Toc1554828623" w:id="1225446636"/>
      <w:r w:rsidR="00F05F06">
        <w:rPr/>
        <w:t>Fremtidens mobilitet</w:t>
      </w:r>
      <w:r w:rsidR="00F05F06">
        <w:rPr/>
        <w:t xml:space="preserve"> </w:t>
      </w:r>
      <w:bookmarkEnd w:id="1225446636"/>
    </w:p>
    <w:tbl>
      <w:tblPr>
        <w:tblStyle w:val="Gittertabel2-farve6"/>
        <w:tblpPr w:leftFromText="141" w:rightFromText="141" w:vertAnchor="text" w:horzAnchor="margin" w:tblpY="73"/>
        <w:tblW w:w="0" w:type="auto"/>
        <w:tblLook w:val="0480" w:firstRow="0" w:lastRow="0" w:firstColumn="1" w:lastColumn="0" w:noHBand="0" w:noVBand="1"/>
      </w:tblPr>
      <w:tblGrid>
        <w:gridCol w:w="1838"/>
        <w:gridCol w:w="7790"/>
      </w:tblGrid>
      <w:tr w:rsidR="00BC6CBE" w:rsidTr="000C326F" w14:paraId="726B29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BC6CBE" w:rsidP="000C326F" w:rsidRDefault="00BC6CBE" w14:paraId="66F71655" w14:textId="3C1AE365">
            <w:pPr>
              <w:rPr>
                <w:b w:val="0"/>
                <w:bCs w:val="0"/>
              </w:rPr>
            </w:pPr>
            <w:r w:rsidRPr="002E2D32">
              <w:rPr>
                <w:b w:val="0"/>
                <w:bCs w:val="0"/>
              </w:rPr>
              <w:t>Finansiering</w:t>
            </w:r>
          </w:p>
        </w:tc>
        <w:tc>
          <w:tcPr>
            <w:tcW w:w="7790" w:type="dxa"/>
          </w:tcPr>
          <w:p w:rsidRPr="00257F1E" w:rsidR="00BC6CBE" w:rsidP="00257F1E" w:rsidRDefault="00BC6CBE" w14:paraId="3020B922" w14:textId="77ADED4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Intereg</w:t>
            </w:r>
          </w:p>
        </w:tc>
      </w:tr>
      <w:tr w:rsidR="00BC6CBE" w:rsidTr="000C326F" w14:paraId="063631C6"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BC6CBE" w:rsidP="000C326F" w:rsidRDefault="00BC6CBE" w14:paraId="142A3035" w14:textId="77777777">
            <w:pPr>
              <w:rPr>
                <w:b w:val="0"/>
                <w:bCs w:val="0"/>
              </w:rPr>
            </w:pPr>
            <w:r w:rsidRPr="002E2D32">
              <w:rPr>
                <w:b w:val="0"/>
                <w:bCs w:val="0"/>
              </w:rPr>
              <w:t>Formål</w:t>
            </w:r>
          </w:p>
          <w:p w:rsidRPr="002E2D32" w:rsidR="00BC6CBE" w:rsidP="000C326F" w:rsidRDefault="00BC6CBE" w14:paraId="318825D1" w14:textId="77777777">
            <w:pPr>
              <w:rPr>
                <w:b w:val="0"/>
                <w:bCs w:val="0"/>
              </w:rPr>
            </w:pPr>
          </w:p>
        </w:tc>
        <w:tc>
          <w:tcPr>
            <w:tcW w:w="7790" w:type="dxa"/>
          </w:tcPr>
          <w:p w:rsidR="00BC6CBE" w:rsidP="00BC6CBE" w:rsidRDefault="00BC6CBE" w14:paraId="265E2F64"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Bæredygtig mobilitet er udfordret. Kollektive trafik med busser og tog er presset. Antallet af biler stiger. Børn transporteres ofte i biler. Billetindtægter falder og cykeltrafikken stagnerer.</w:t>
            </w:r>
          </w:p>
          <w:p w:rsidRPr="00257F1E" w:rsidR="00BC6CBE" w:rsidP="00257F1E" w:rsidRDefault="00BC6CBE" w14:paraId="4F1F7E1E" w14:textId="2A98312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 xml:space="preserve">Projektet er tænkt at skulle arbejde med forskellige aspekter af udfordringerne omkring fremtidens mobilitet, herunder adfærd, balancen mellem pisk og gulerod, 1:1 afprøvning af nye initiativer m.m. Projektet bygger ovenpå et brobyggerprojekt gennemført af Region Midtjylland, Midttrafik, Agder </w:t>
            </w:r>
            <w:r w:rsidRPr="00CE797B" w:rsidR="00D670F9">
              <w:rPr>
                <w:rFonts w:cstheme="minorHAnsi"/>
              </w:rPr>
              <w:t>Fylkes kommune</w:t>
            </w:r>
            <w:r w:rsidRPr="00CE797B">
              <w:rPr>
                <w:rFonts w:cstheme="minorHAnsi"/>
              </w:rPr>
              <w:t xml:space="preserve"> og Agder Kollektivtrafik</w:t>
            </w:r>
            <w:r w:rsidR="00930752">
              <w:rPr>
                <w:rFonts w:cstheme="minorHAnsi"/>
              </w:rPr>
              <w:t>k</w:t>
            </w:r>
            <w:r w:rsidRPr="00CE797B">
              <w:rPr>
                <w:rFonts w:cstheme="minorHAnsi"/>
              </w:rPr>
              <w:t xml:space="preserve"> i 2021-2022.</w:t>
            </w:r>
          </w:p>
        </w:tc>
      </w:tr>
      <w:tr w:rsidR="00BC6CBE" w:rsidTr="000C326F" w14:paraId="7A9721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BC6CBE" w:rsidP="000C326F" w:rsidRDefault="00BC6CBE" w14:paraId="34E4487F" w14:textId="3FD87FBB">
            <w:pPr>
              <w:rPr>
                <w:b w:val="0"/>
                <w:bCs w:val="0"/>
              </w:rPr>
            </w:pPr>
            <w:r w:rsidRPr="002E2D32">
              <w:rPr>
                <w:b w:val="0"/>
                <w:bCs w:val="0"/>
              </w:rPr>
              <w:t>Tovholder</w:t>
            </w:r>
          </w:p>
        </w:tc>
        <w:tc>
          <w:tcPr>
            <w:tcW w:w="7790" w:type="dxa"/>
          </w:tcPr>
          <w:p w:rsidRPr="00257F1E" w:rsidR="00BC6CBE" w:rsidP="00257F1E" w:rsidRDefault="00930752" w14:paraId="34BE10CC" w14:textId="0E76498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Region Nordjylland</w:t>
            </w:r>
          </w:p>
        </w:tc>
      </w:tr>
      <w:tr w:rsidR="00BC6CBE" w:rsidTr="000C326F" w14:paraId="3EE49216"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BC6CBE" w:rsidP="000C326F" w:rsidRDefault="00BC6CBE" w14:paraId="12F59837" w14:textId="77777777">
            <w:pPr>
              <w:rPr>
                <w:b w:val="0"/>
                <w:bCs w:val="0"/>
              </w:rPr>
            </w:pPr>
            <w:r w:rsidRPr="002E2D32">
              <w:rPr>
                <w:b w:val="0"/>
                <w:bCs w:val="0"/>
              </w:rPr>
              <w:t>Bemærkninger</w:t>
            </w:r>
          </w:p>
          <w:p w:rsidRPr="002E2D32" w:rsidR="00BC6CBE" w:rsidP="000C326F" w:rsidRDefault="00BC6CBE" w14:paraId="72DD3FEF" w14:textId="77777777">
            <w:pPr>
              <w:rPr>
                <w:b w:val="0"/>
                <w:bCs w:val="0"/>
              </w:rPr>
            </w:pPr>
          </w:p>
        </w:tc>
        <w:tc>
          <w:tcPr>
            <w:tcW w:w="7790" w:type="dxa"/>
          </w:tcPr>
          <w:p w:rsidRPr="00CE797B" w:rsidR="00930752" w:rsidP="00930752" w:rsidRDefault="00930752" w14:paraId="4058D9C4"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4 arbejdspakker</w:t>
            </w:r>
          </w:p>
          <w:p w:rsidRPr="00CE797B" w:rsidR="00930752" w:rsidP="00930752" w:rsidRDefault="00930752" w14:paraId="2BA6FA7D" w14:textId="77777777">
            <w:pPr>
              <w:pStyle w:val="Listeafsnit"/>
              <w:numPr>
                <w:ilvl w:val="0"/>
                <w:numId w:val="7"/>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Unges mobilitet</w:t>
            </w:r>
          </w:p>
          <w:p w:rsidRPr="00CE797B" w:rsidR="00930752" w:rsidP="00930752" w:rsidRDefault="00930752" w14:paraId="3FE44F6C" w14:textId="77777777">
            <w:pPr>
              <w:pStyle w:val="Listeafsnit"/>
              <w:numPr>
                <w:ilvl w:val="0"/>
                <w:numId w:val="7"/>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Fleksible løsninger i yderområder</w:t>
            </w:r>
          </w:p>
          <w:p w:rsidRPr="00CE797B" w:rsidR="00930752" w:rsidP="00930752" w:rsidRDefault="00930752" w14:paraId="34C7BD0C" w14:textId="77777777">
            <w:pPr>
              <w:pStyle w:val="Listeafsnit"/>
              <w:numPr>
                <w:ilvl w:val="0"/>
                <w:numId w:val="7"/>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Aktiv transport</w:t>
            </w:r>
          </w:p>
          <w:p w:rsidRPr="00257F1E" w:rsidR="00BC6CBE" w:rsidP="00257F1E" w:rsidRDefault="00930752" w14:paraId="2CEA9861" w14:textId="55A5D665">
            <w:pPr>
              <w:pStyle w:val="Listeafsnit"/>
              <w:numPr>
                <w:ilvl w:val="0"/>
                <w:numId w:val="7"/>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Pendling og arbejdskørsel</w:t>
            </w:r>
          </w:p>
        </w:tc>
      </w:tr>
    </w:tbl>
    <w:p w:rsidRPr="00CE797B" w:rsidR="00C95632" w:rsidP="00CE797B" w:rsidRDefault="00C95632" w14:paraId="02922B74" w14:textId="77777777">
      <w:pPr>
        <w:jc w:val="both"/>
        <w:rPr>
          <w:rFonts w:cstheme="minorHAnsi"/>
        </w:rPr>
      </w:pPr>
    </w:p>
    <w:p w:rsidRPr="00CE797B" w:rsidR="000F1C43" w:rsidP="00523F71" w:rsidRDefault="004F66E4" w14:paraId="4F212095" w14:textId="2CE6E821" w14:noSpellErr="1">
      <w:pPr>
        <w:pStyle w:val="Overskrift3"/>
      </w:pPr>
      <w:bookmarkStart w:name="_Toc1962402498" w:id="20908154"/>
      <w:r w:rsidR="004F66E4">
        <w:rPr/>
        <w:t>Smarte energisysteme</w:t>
      </w:r>
      <w:r w:rsidR="00930752">
        <w:rPr/>
        <w:t>r</w:t>
      </w:r>
      <w:r w:rsidR="004F66E4">
        <w:rPr/>
        <w:t xml:space="preserve"> og synergier – </w:t>
      </w:r>
      <w:r w:rsidR="0032657E">
        <w:rPr/>
        <w:t>S</w:t>
      </w:r>
      <w:r w:rsidR="004F66E4">
        <w:rPr/>
        <w:t>oten</w:t>
      </w:r>
      <w:r w:rsidR="0032657E">
        <w:rPr/>
        <w:t>æ</w:t>
      </w:r>
      <w:r w:rsidR="004F66E4">
        <w:rPr/>
        <w:t>s</w:t>
      </w:r>
      <w:r w:rsidR="0032657E">
        <w:rPr/>
        <w:t xml:space="preserve"> - Sverige</w:t>
      </w:r>
      <w:bookmarkEnd w:id="20908154"/>
    </w:p>
    <w:tbl>
      <w:tblPr>
        <w:tblStyle w:val="Gittertabel2-farve6"/>
        <w:tblpPr w:leftFromText="141" w:rightFromText="141" w:vertAnchor="text" w:horzAnchor="margin" w:tblpY="73"/>
        <w:tblW w:w="0" w:type="auto"/>
        <w:tblLook w:val="0480" w:firstRow="0" w:lastRow="0" w:firstColumn="1" w:lastColumn="0" w:noHBand="0" w:noVBand="1"/>
      </w:tblPr>
      <w:tblGrid>
        <w:gridCol w:w="1838"/>
        <w:gridCol w:w="7790"/>
      </w:tblGrid>
      <w:tr w:rsidR="007C61DC" w:rsidTr="000C326F" w14:paraId="0351FE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7C61DC" w:rsidP="000C326F" w:rsidRDefault="007C61DC" w14:paraId="4844660F" w14:textId="26AEDD40">
            <w:pPr>
              <w:rPr>
                <w:b w:val="0"/>
                <w:bCs w:val="0"/>
              </w:rPr>
            </w:pPr>
            <w:r w:rsidRPr="002E2D32">
              <w:rPr>
                <w:b w:val="0"/>
                <w:bCs w:val="0"/>
              </w:rPr>
              <w:t>Finansiering</w:t>
            </w:r>
          </w:p>
        </w:tc>
        <w:tc>
          <w:tcPr>
            <w:tcW w:w="7790" w:type="dxa"/>
          </w:tcPr>
          <w:p w:rsidRPr="00257F1E" w:rsidR="007C61DC" w:rsidP="00257F1E" w:rsidRDefault="00930752" w14:paraId="030C20C6" w14:textId="55972180">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Interreg</w:t>
            </w:r>
          </w:p>
        </w:tc>
      </w:tr>
      <w:tr w:rsidR="007C61DC" w:rsidTr="000C326F" w14:paraId="3793BB3C"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7C61DC" w:rsidP="000C326F" w:rsidRDefault="007C61DC" w14:paraId="7BA90B7D" w14:textId="77777777">
            <w:pPr>
              <w:rPr>
                <w:b w:val="0"/>
                <w:bCs w:val="0"/>
              </w:rPr>
            </w:pPr>
            <w:r w:rsidRPr="002E2D32">
              <w:rPr>
                <w:b w:val="0"/>
                <w:bCs w:val="0"/>
              </w:rPr>
              <w:t>Formål</w:t>
            </w:r>
          </w:p>
          <w:p w:rsidRPr="002E2D32" w:rsidR="007C61DC" w:rsidP="000C326F" w:rsidRDefault="007C61DC" w14:paraId="1F2AA568" w14:textId="77777777">
            <w:pPr>
              <w:rPr>
                <w:b w:val="0"/>
                <w:bCs w:val="0"/>
              </w:rPr>
            </w:pPr>
          </w:p>
        </w:tc>
        <w:tc>
          <w:tcPr>
            <w:tcW w:w="7790" w:type="dxa"/>
          </w:tcPr>
          <w:p w:rsidRPr="00CE797B" w:rsidR="00930752" w:rsidP="00930752" w:rsidRDefault="00930752" w14:paraId="3A8FFDCA"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Kompetenceløft for kommunale miljøsagsbehandlere.</w:t>
            </w:r>
          </w:p>
          <w:p w:rsidRPr="00CE797B" w:rsidR="00930752" w:rsidP="00930752" w:rsidRDefault="00930752" w14:paraId="41080BF8"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Desuden en sikre en bedre forståelse for symbiose og nye teknologiske løsninger. Målgruppen her er dels kommunale medarbejdere samt byråd.</w:t>
            </w:r>
          </w:p>
          <w:p w:rsidRPr="00257F1E" w:rsidR="007C61DC" w:rsidP="00523F71" w:rsidRDefault="00930752" w14:paraId="42184173" w14:textId="11EBD8D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Behovet for kompetenceløft skyldes at sagerne handler om områder hvor der ikke er udviklet lovgivning endnu, og at der sommetider kan være tale om gråzoner.</w:t>
            </w:r>
          </w:p>
        </w:tc>
      </w:tr>
      <w:tr w:rsidR="007C61DC" w:rsidTr="000C326F" w14:paraId="59C773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7C61DC" w:rsidP="000C326F" w:rsidRDefault="007C61DC" w14:paraId="672E025A" w14:textId="2CFACF13">
            <w:pPr>
              <w:rPr>
                <w:b w:val="0"/>
                <w:bCs w:val="0"/>
              </w:rPr>
            </w:pPr>
            <w:r w:rsidRPr="002E2D32">
              <w:rPr>
                <w:b w:val="0"/>
                <w:bCs w:val="0"/>
              </w:rPr>
              <w:t>Tovholder</w:t>
            </w:r>
          </w:p>
        </w:tc>
        <w:tc>
          <w:tcPr>
            <w:tcW w:w="7790" w:type="dxa"/>
          </w:tcPr>
          <w:p w:rsidRPr="00257F1E" w:rsidR="007C61DC" w:rsidP="00257F1E" w:rsidRDefault="00523F71" w14:paraId="6B1D3000" w14:textId="0BB9773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Sotenæs Sverige – og Hirtshals Havn</w:t>
            </w:r>
          </w:p>
        </w:tc>
      </w:tr>
      <w:tr w:rsidR="007C61DC" w:rsidTr="000C326F" w14:paraId="33E544F3"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7C61DC" w:rsidP="000C326F" w:rsidRDefault="007C61DC" w14:paraId="539867AB" w14:textId="77777777">
            <w:pPr>
              <w:rPr>
                <w:b w:val="0"/>
                <w:bCs w:val="0"/>
              </w:rPr>
            </w:pPr>
            <w:r w:rsidRPr="002E2D32">
              <w:rPr>
                <w:b w:val="0"/>
                <w:bCs w:val="0"/>
              </w:rPr>
              <w:lastRenderedPageBreak/>
              <w:t>Bemærkninger</w:t>
            </w:r>
          </w:p>
          <w:p w:rsidRPr="002E2D32" w:rsidR="007C61DC" w:rsidP="000C326F" w:rsidRDefault="007C61DC" w14:paraId="18CDEB2F" w14:textId="77777777">
            <w:pPr>
              <w:rPr>
                <w:b w:val="0"/>
                <w:bCs w:val="0"/>
              </w:rPr>
            </w:pPr>
          </w:p>
        </w:tc>
        <w:tc>
          <w:tcPr>
            <w:tcW w:w="7790" w:type="dxa"/>
          </w:tcPr>
          <w:p w:rsidRPr="00CE797B" w:rsidR="00523F71" w:rsidP="00523F71" w:rsidRDefault="00523F71" w14:paraId="4B2F793F"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Hjørring Kommune forventer at blive tovholder på en pakke som omhandler kompetenceløft.</w:t>
            </w:r>
          </w:p>
          <w:p w:rsidRPr="00CE797B" w:rsidR="00523F71" w:rsidP="00523F71" w:rsidRDefault="00523F71" w14:paraId="7A9B046F"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Ansøgning indsendes august 2022, med forventet projektstart januar 2023, og så 3 år frem.</w:t>
            </w:r>
          </w:p>
          <w:p w:rsidRPr="00257F1E" w:rsidR="007C61DC" w:rsidP="00257F1E" w:rsidRDefault="00523F71" w14:paraId="2EC4184E" w14:textId="2DB3A25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 xml:space="preserve">Forventet samlet budget er 10-20 </w:t>
            </w:r>
            <w:r w:rsidRPr="00CE797B" w:rsidR="009D1794">
              <w:rPr>
                <w:rFonts w:cstheme="minorHAnsi"/>
              </w:rPr>
              <w:t>mio., hvoraf</w:t>
            </w:r>
            <w:r w:rsidRPr="00CE797B">
              <w:rPr>
                <w:rFonts w:cstheme="minorHAnsi"/>
              </w:rPr>
              <w:t xml:space="preserve"> kommunens andel kunne være 2-3 </w:t>
            </w:r>
            <w:r w:rsidRPr="00CE797B" w:rsidR="00D670F9">
              <w:rPr>
                <w:rFonts w:cstheme="minorHAnsi"/>
              </w:rPr>
              <w:t>mio.</w:t>
            </w:r>
            <w:r w:rsidRPr="00CE797B">
              <w:rPr>
                <w:rFonts w:cstheme="minorHAnsi"/>
              </w:rPr>
              <w:t xml:space="preserve"> </w:t>
            </w:r>
            <w:r w:rsidRPr="00CE797B" w:rsidR="00D670F9">
              <w:rPr>
                <w:rFonts w:cstheme="minorHAnsi"/>
              </w:rPr>
              <w:t>kr.</w:t>
            </w:r>
            <w:r w:rsidRPr="00CE797B">
              <w:rPr>
                <w:rFonts w:cstheme="minorHAnsi"/>
              </w:rPr>
              <w:t xml:space="preserve"> samlet set. Dette er som minimum 60 % finansieret, hvilket vil sige at vi får et tilskud på 1,2 – 1,8 </w:t>
            </w:r>
            <w:r w:rsidRPr="00CE797B" w:rsidR="00D670F9">
              <w:rPr>
                <w:rFonts w:cstheme="minorHAnsi"/>
              </w:rPr>
              <w:t>mio.</w:t>
            </w:r>
            <w:r w:rsidRPr="00CE797B">
              <w:rPr>
                <w:rFonts w:cstheme="minorHAnsi"/>
              </w:rPr>
              <w:t xml:space="preserve"> </w:t>
            </w:r>
            <w:r w:rsidRPr="00CE797B" w:rsidR="00D670F9">
              <w:rPr>
                <w:rFonts w:cstheme="minorHAnsi"/>
              </w:rPr>
              <w:t>kr.</w:t>
            </w:r>
            <w:r w:rsidRPr="00CE797B">
              <w:rPr>
                <w:rFonts w:cstheme="minorHAnsi"/>
              </w:rPr>
              <w:t xml:space="preserve"> over 3 år, svarende til 400.000 - 600.000 kr. årligt.</w:t>
            </w:r>
          </w:p>
        </w:tc>
      </w:tr>
    </w:tbl>
    <w:p w:rsidR="007C61DC" w:rsidP="00CE797B" w:rsidRDefault="007C61DC" w14:paraId="454C8E9F" w14:textId="77777777">
      <w:pPr>
        <w:pStyle w:val="Overskrift3"/>
        <w:jc w:val="both"/>
        <w:rPr>
          <w:rFonts w:asciiTheme="minorHAnsi" w:hAnsiTheme="minorHAnsi" w:cstheme="minorHAnsi"/>
        </w:rPr>
      </w:pPr>
    </w:p>
    <w:p w:rsidRPr="00CE797B" w:rsidR="004F66E4" w:rsidP="00523F71" w:rsidRDefault="006E7BF9" w14:paraId="691B8F01" w14:textId="767FEEF9" w14:noSpellErr="1">
      <w:pPr>
        <w:pStyle w:val="Overskrift3"/>
      </w:pPr>
      <w:bookmarkStart w:name="_Toc934156165" w:id="560353072"/>
      <w:r w:rsidR="006E7BF9">
        <w:rPr/>
        <w:t>Smarte energisystem på Hirtshals Havn</w:t>
      </w:r>
      <w:r w:rsidR="00C53586">
        <w:rPr/>
        <w:t xml:space="preserve"> – ansøgning sendt</w:t>
      </w:r>
      <w:bookmarkEnd w:id="560353072"/>
    </w:p>
    <w:tbl>
      <w:tblPr>
        <w:tblStyle w:val="Gittertabel2-farve6"/>
        <w:tblpPr w:leftFromText="141" w:rightFromText="141" w:vertAnchor="text" w:horzAnchor="margin" w:tblpY="73"/>
        <w:tblW w:w="0" w:type="auto"/>
        <w:tblLook w:val="0480" w:firstRow="0" w:lastRow="0" w:firstColumn="1" w:lastColumn="0" w:noHBand="0" w:noVBand="1"/>
      </w:tblPr>
      <w:tblGrid>
        <w:gridCol w:w="1838"/>
        <w:gridCol w:w="7790"/>
      </w:tblGrid>
      <w:tr w:rsidR="007C61DC" w:rsidTr="000C326F" w14:paraId="227C77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7C61DC" w:rsidP="000C326F" w:rsidRDefault="007C61DC" w14:paraId="5B47D3D0" w14:textId="71F125C2">
            <w:pPr>
              <w:rPr>
                <w:b w:val="0"/>
                <w:bCs w:val="0"/>
              </w:rPr>
            </w:pPr>
            <w:r w:rsidRPr="002E2D32">
              <w:rPr>
                <w:b w:val="0"/>
                <w:bCs w:val="0"/>
              </w:rPr>
              <w:t>Finansiering</w:t>
            </w:r>
          </w:p>
        </w:tc>
        <w:tc>
          <w:tcPr>
            <w:tcW w:w="7790" w:type="dxa"/>
          </w:tcPr>
          <w:p w:rsidRPr="00257F1E" w:rsidR="007C61DC" w:rsidP="00257F1E" w:rsidRDefault="005F3BA1" w14:paraId="6D95AF8C" w14:textId="4DF5D78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Innovationsfonden</w:t>
            </w:r>
          </w:p>
        </w:tc>
      </w:tr>
      <w:tr w:rsidR="007C61DC" w:rsidTr="000C326F" w14:paraId="71512E6E"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7C61DC" w:rsidP="000C326F" w:rsidRDefault="007C61DC" w14:paraId="1C075428" w14:textId="77777777">
            <w:pPr>
              <w:rPr>
                <w:b w:val="0"/>
                <w:bCs w:val="0"/>
              </w:rPr>
            </w:pPr>
            <w:r w:rsidRPr="002E2D32">
              <w:rPr>
                <w:b w:val="0"/>
                <w:bCs w:val="0"/>
              </w:rPr>
              <w:t>Formål</w:t>
            </w:r>
          </w:p>
          <w:p w:rsidRPr="002E2D32" w:rsidR="007C61DC" w:rsidP="000C326F" w:rsidRDefault="007C61DC" w14:paraId="60343A20" w14:textId="77777777">
            <w:pPr>
              <w:rPr>
                <w:b w:val="0"/>
                <w:bCs w:val="0"/>
              </w:rPr>
            </w:pPr>
          </w:p>
        </w:tc>
        <w:tc>
          <w:tcPr>
            <w:tcW w:w="7790" w:type="dxa"/>
          </w:tcPr>
          <w:p w:rsidRPr="00257F1E" w:rsidR="007C61DC" w:rsidP="00257F1E" w:rsidRDefault="005F3BA1" w14:paraId="4EA6D549" w14:textId="4B553AD1">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Oplæg til forundersøgelser og ansøgning til innovationsfonden for udvikling af roadmap for etablering af et smart energisystem og tilhørende el/energi-infrastruktur på Hirtshals Havn</w:t>
            </w:r>
          </w:p>
        </w:tc>
      </w:tr>
      <w:tr w:rsidR="007C61DC" w:rsidTr="000C326F" w14:paraId="0393A0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7C61DC" w:rsidP="000C326F" w:rsidRDefault="007C61DC" w14:paraId="0A7D79B4" w14:textId="59A34A17">
            <w:pPr>
              <w:rPr>
                <w:b w:val="0"/>
                <w:bCs w:val="0"/>
              </w:rPr>
            </w:pPr>
            <w:r w:rsidRPr="002E2D32">
              <w:rPr>
                <w:b w:val="0"/>
                <w:bCs w:val="0"/>
              </w:rPr>
              <w:t>Tovholder</w:t>
            </w:r>
          </w:p>
        </w:tc>
        <w:tc>
          <w:tcPr>
            <w:tcW w:w="7790" w:type="dxa"/>
          </w:tcPr>
          <w:p w:rsidRPr="00257F1E" w:rsidR="007C61DC" w:rsidP="00257F1E" w:rsidRDefault="005F3BA1" w14:paraId="0AB2AC96" w14:textId="73BBC91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Aalborg Universitet – Birgitte Bak-Jensen</w:t>
            </w:r>
          </w:p>
        </w:tc>
      </w:tr>
      <w:tr w:rsidR="007C61DC" w:rsidTr="000C326F" w14:paraId="479E3726"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7C61DC" w:rsidP="000C326F" w:rsidRDefault="007C61DC" w14:paraId="43BAA1EF" w14:textId="3C39332E">
            <w:pPr>
              <w:rPr>
                <w:b w:val="0"/>
                <w:bCs w:val="0"/>
              </w:rPr>
            </w:pPr>
            <w:r w:rsidRPr="002E2D32">
              <w:rPr>
                <w:b w:val="0"/>
                <w:bCs w:val="0"/>
              </w:rPr>
              <w:t>Bemærkninger</w:t>
            </w:r>
          </w:p>
        </w:tc>
        <w:tc>
          <w:tcPr>
            <w:tcW w:w="7790" w:type="dxa"/>
          </w:tcPr>
          <w:p w:rsidRPr="00CE797B" w:rsidR="005F3BA1" w:rsidP="005F3BA1" w:rsidRDefault="009D1794" w14:paraId="5F05D559" w14:textId="1ADEF89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AAU-ansøgning</w:t>
            </w:r>
          </w:p>
          <w:p w:rsidRPr="00CE797B" w:rsidR="005F3BA1" w:rsidP="005F3BA1" w:rsidRDefault="005F3BA1" w14:paraId="7DD6AED7" w14:textId="39877130">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Timer i teknik og miljø</w:t>
            </w:r>
          </w:p>
          <w:p w:rsidRPr="00CE797B" w:rsidR="005F3BA1" w:rsidP="005F3BA1" w:rsidRDefault="005F3BA1" w14:paraId="2FFE6372" w14:textId="385EBC2F">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 xml:space="preserve">Hjørring kommunes budget </w:t>
            </w:r>
            <w:r w:rsidRPr="00CE797B" w:rsidR="009D1794">
              <w:rPr>
                <w:rFonts w:cstheme="minorHAnsi"/>
              </w:rPr>
              <w:t>618.000, -</w:t>
            </w:r>
            <w:r w:rsidRPr="00CE797B">
              <w:rPr>
                <w:rFonts w:cstheme="minorHAnsi"/>
              </w:rPr>
              <w:t xml:space="preserve">kr. </w:t>
            </w:r>
          </w:p>
          <w:p w:rsidRPr="00CE797B" w:rsidR="005F3BA1" w:rsidP="005F3BA1" w:rsidRDefault="005F3BA1" w14:paraId="4D39D146" w14:textId="1E74916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 xml:space="preserve">Selvfinansiering </w:t>
            </w:r>
            <w:r w:rsidRPr="00CE797B" w:rsidR="009D1794">
              <w:rPr>
                <w:rFonts w:cstheme="minorHAnsi"/>
              </w:rPr>
              <w:t>62.000, -</w:t>
            </w:r>
            <w:r w:rsidRPr="00CE797B">
              <w:rPr>
                <w:rFonts w:cstheme="minorHAnsi"/>
              </w:rPr>
              <w:t>kr.</w:t>
            </w:r>
          </w:p>
          <w:p w:rsidRPr="00CE797B" w:rsidR="005F3BA1" w:rsidP="005F3BA1" w:rsidRDefault="005F3BA1" w14:paraId="44E9573A" w14:textId="0D3A21CF">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 xml:space="preserve">90% refusion </w:t>
            </w:r>
            <w:r w:rsidRPr="00CE797B" w:rsidR="009D1794">
              <w:rPr>
                <w:rFonts w:cstheme="minorHAnsi"/>
              </w:rPr>
              <w:t>556.000, -</w:t>
            </w:r>
            <w:r w:rsidRPr="00CE797B">
              <w:rPr>
                <w:rFonts w:cstheme="minorHAnsi"/>
              </w:rPr>
              <w:t xml:space="preserve">kr. (fordel i perioden 2023 – 2025), svarende til 185.000 </w:t>
            </w:r>
            <w:r w:rsidRPr="00CE797B" w:rsidR="00D670F9">
              <w:rPr>
                <w:rFonts w:cstheme="minorHAnsi"/>
              </w:rPr>
              <w:t>kr.</w:t>
            </w:r>
            <w:r w:rsidRPr="00CE797B">
              <w:rPr>
                <w:rFonts w:cstheme="minorHAnsi"/>
              </w:rPr>
              <w:t xml:space="preserve"> årligt.</w:t>
            </w:r>
          </w:p>
          <w:p w:rsidRPr="00CE797B" w:rsidR="005F3BA1" w:rsidP="005F3BA1" w:rsidRDefault="005F3BA1" w14:paraId="46C42D41" w14:textId="6328A1B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 xml:space="preserve">Hovedfokus er opbygning af det smarte </w:t>
            </w:r>
            <w:r w:rsidRPr="00CE797B" w:rsidR="009D1794">
              <w:rPr>
                <w:rFonts w:cstheme="minorHAnsi"/>
              </w:rPr>
              <w:t>energisystem</w:t>
            </w:r>
            <w:r w:rsidRPr="00CE797B">
              <w:rPr>
                <w:rFonts w:cstheme="minorHAnsi"/>
              </w:rPr>
              <w:t xml:space="preserve"> på havnen</w:t>
            </w:r>
          </w:p>
          <w:p w:rsidRPr="00CE797B" w:rsidR="005F3BA1" w:rsidP="005F3BA1" w:rsidRDefault="005F3BA1" w14:paraId="6F08E0A4"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Partnere:</w:t>
            </w:r>
          </w:p>
          <w:p w:rsidRPr="005F3BA1" w:rsidR="005F3BA1" w:rsidP="005F3BA1" w:rsidRDefault="005F3BA1" w14:paraId="429EDF1A" w14:textId="77777777">
            <w:pPr>
              <w:pStyle w:val="Listeafsnit"/>
              <w:numPr>
                <w:ilvl w:val="0"/>
                <w:numId w:val="9"/>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5F3BA1">
              <w:rPr>
                <w:rFonts w:cstheme="minorHAnsi"/>
              </w:rPr>
              <w:t>Green Port North</w:t>
            </w:r>
          </w:p>
          <w:p w:rsidRPr="005F3BA1" w:rsidR="005F3BA1" w:rsidP="005F3BA1" w:rsidRDefault="005F3BA1" w14:paraId="22F5425B" w14:textId="77777777">
            <w:pPr>
              <w:pStyle w:val="Listeafsnit"/>
              <w:numPr>
                <w:ilvl w:val="0"/>
                <w:numId w:val="9"/>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5F3BA1">
              <w:rPr>
                <w:rFonts w:cstheme="minorHAnsi"/>
              </w:rPr>
              <w:t>NordEnergi</w:t>
            </w:r>
          </w:p>
          <w:p w:rsidRPr="005F3BA1" w:rsidR="005F3BA1" w:rsidP="005F3BA1" w:rsidRDefault="005F3BA1" w14:paraId="35FF527C" w14:textId="77777777">
            <w:pPr>
              <w:pStyle w:val="Listeafsnit"/>
              <w:numPr>
                <w:ilvl w:val="0"/>
                <w:numId w:val="9"/>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5F3BA1">
              <w:rPr>
                <w:rFonts w:cstheme="minorHAnsi"/>
              </w:rPr>
              <w:t>HK</w:t>
            </w:r>
          </w:p>
          <w:p w:rsidRPr="00086908" w:rsidR="007C61DC" w:rsidP="00086908" w:rsidRDefault="005F3BA1" w14:paraId="69E314B4" w14:textId="00E76EA4">
            <w:pPr>
              <w:pStyle w:val="Listeafsnit"/>
              <w:numPr>
                <w:ilvl w:val="0"/>
                <w:numId w:val="9"/>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5F3BA1">
              <w:rPr>
                <w:rFonts w:cstheme="minorHAnsi"/>
              </w:rPr>
              <w:t>Hirtshals Havn</w:t>
            </w:r>
          </w:p>
        </w:tc>
      </w:tr>
    </w:tbl>
    <w:p w:rsidR="007C61DC" w:rsidP="00CE797B" w:rsidRDefault="007C61DC" w14:paraId="0771092A" w14:textId="77777777">
      <w:pPr>
        <w:pStyle w:val="Overskrift3"/>
        <w:jc w:val="both"/>
        <w:rPr>
          <w:rFonts w:asciiTheme="minorHAnsi" w:hAnsiTheme="minorHAnsi" w:cstheme="minorHAnsi"/>
        </w:rPr>
      </w:pPr>
    </w:p>
    <w:p w:rsidRPr="00CE797B" w:rsidR="006937E1" w:rsidP="00FB4047" w:rsidRDefault="006937E1" w14:paraId="28A0BD5D" w14:textId="03D36B7B" w14:noSpellErr="1">
      <w:pPr>
        <w:pStyle w:val="Overskrift3"/>
      </w:pPr>
      <w:bookmarkStart w:name="_Toc1274259386" w:id="871105971"/>
      <w:r w:rsidR="006937E1">
        <w:rPr/>
        <w:t>Flydende grønne brændsler</w:t>
      </w:r>
      <w:r w:rsidR="006937E1">
        <w:rPr/>
        <w:t xml:space="preserve">  </w:t>
      </w:r>
      <w:bookmarkEnd w:id="871105971"/>
    </w:p>
    <w:tbl>
      <w:tblPr>
        <w:tblStyle w:val="Gittertabel2-farve6"/>
        <w:tblpPr w:leftFromText="141" w:rightFromText="141" w:vertAnchor="text" w:horzAnchor="margin" w:tblpY="73"/>
        <w:tblW w:w="0" w:type="auto"/>
        <w:tblLook w:val="0480" w:firstRow="0" w:lastRow="0" w:firstColumn="1" w:lastColumn="0" w:noHBand="0" w:noVBand="1"/>
      </w:tblPr>
      <w:tblGrid>
        <w:gridCol w:w="1838"/>
        <w:gridCol w:w="7790"/>
      </w:tblGrid>
      <w:tr w:rsidR="00FB4047" w:rsidTr="000C326F" w14:paraId="1D89D1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FB4047" w:rsidP="000C326F" w:rsidRDefault="00FB4047" w14:paraId="7AD8EEB6" w14:textId="682FD972">
            <w:pPr>
              <w:rPr>
                <w:b w:val="0"/>
                <w:bCs w:val="0"/>
              </w:rPr>
            </w:pPr>
            <w:r w:rsidRPr="002E2D32">
              <w:rPr>
                <w:b w:val="0"/>
                <w:bCs w:val="0"/>
              </w:rPr>
              <w:t>Finansiering</w:t>
            </w:r>
          </w:p>
        </w:tc>
        <w:tc>
          <w:tcPr>
            <w:tcW w:w="7790" w:type="dxa"/>
          </w:tcPr>
          <w:p w:rsidR="00FB4047" w:rsidP="00FB4047" w:rsidRDefault="00FB4047" w14:paraId="6F4AA431" w14:textId="6E2FF802">
            <w:pPr>
              <w:cnfStyle w:val="000000100000" w:firstRow="0" w:lastRow="0" w:firstColumn="0" w:lastColumn="0" w:oddVBand="0" w:evenVBand="0" w:oddHBand="1" w:evenHBand="0" w:firstRowFirstColumn="0" w:firstRowLastColumn="0" w:lastRowFirstColumn="0" w:lastRowLastColumn="0"/>
            </w:pPr>
            <w:r w:rsidRPr="00CE797B">
              <w:t>Projektet vil ligge i regi af InnoMissions og have en samlet ramme på 3 ½ mio. kr.</w:t>
            </w:r>
          </w:p>
        </w:tc>
      </w:tr>
      <w:tr w:rsidR="00FB4047" w:rsidTr="000C326F" w14:paraId="70A974CA"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FB4047" w:rsidP="000C326F" w:rsidRDefault="00FB4047" w14:paraId="4B2AA269" w14:textId="77777777">
            <w:pPr>
              <w:rPr>
                <w:b w:val="0"/>
                <w:bCs w:val="0"/>
              </w:rPr>
            </w:pPr>
            <w:r w:rsidRPr="002E2D32">
              <w:rPr>
                <w:b w:val="0"/>
                <w:bCs w:val="0"/>
              </w:rPr>
              <w:t>Formål</w:t>
            </w:r>
          </w:p>
          <w:p w:rsidRPr="002E2D32" w:rsidR="00FB4047" w:rsidP="000C326F" w:rsidRDefault="00FB4047" w14:paraId="3DA561AC" w14:textId="77777777">
            <w:pPr>
              <w:rPr>
                <w:b w:val="0"/>
                <w:bCs w:val="0"/>
              </w:rPr>
            </w:pPr>
          </w:p>
        </w:tc>
        <w:tc>
          <w:tcPr>
            <w:tcW w:w="7790" w:type="dxa"/>
          </w:tcPr>
          <w:p w:rsidRPr="00086908" w:rsidR="00FB4047" w:rsidP="00086908" w:rsidRDefault="00FB4047" w14:paraId="12E1849F" w14:textId="073484F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 xml:space="preserve">Projektideen er kort sagt at arbejde med indførelse af nye grønne brændsler ud fra et </w:t>
            </w:r>
            <w:r w:rsidRPr="00CE797B" w:rsidR="009D1794">
              <w:rPr>
                <w:rFonts w:cstheme="minorHAnsi"/>
              </w:rPr>
              <w:t>borgers perspektiv</w:t>
            </w:r>
            <w:r w:rsidRPr="00CE797B">
              <w:rPr>
                <w:rFonts w:cstheme="minorHAnsi"/>
              </w:rPr>
              <w:t xml:space="preserve">. Det kunne være involvering og samskabelse </w:t>
            </w:r>
            <w:r w:rsidRPr="00CE797B" w:rsidR="008D0777">
              <w:rPr>
                <w:rFonts w:cstheme="minorHAnsi"/>
              </w:rPr>
              <w:t>ifm.</w:t>
            </w:r>
            <w:r w:rsidRPr="00CE797B">
              <w:rPr>
                <w:rFonts w:cstheme="minorHAnsi"/>
              </w:rPr>
              <w:t xml:space="preserve"> nye anlæg for produktion af grønne brændsler, men det kunne også handle om den videre implementering og brug af brændslerne.</w:t>
            </w:r>
          </w:p>
        </w:tc>
      </w:tr>
      <w:tr w:rsidR="00FB4047" w:rsidTr="000C326F" w14:paraId="0EDF75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FB4047" w:rsidP="000C326F" w:rsidRDefault="00FB4047" w14:paraId="02BDC62D" w14:textId="79CFA941">
            <w:pPr>
              <w:rPr>
                <w:b w:val="0"/>
                <w:bCs w:val="0"/>
              </w:rPr>
            </w:pPr>
            <w:r w:rsidRPr="002E2D32">
              <w:rPr>
                <w:b w:val="0"/>
                <w:bCs w:val="0"/>
              </w:rPr>
              <w:t>Tovholder</w:t>
            </w:r>
          </w:p>
        </w:tc>
        <w:tc>
          <w:tcPr>
            <w:tcW w:w="7790" w:type="dxa"/>
          </w:tcPr>
          <w:p w:rsidRPr="00086908" w:rsidR="00FB4047" w:rsidP="00086908" w:rsidRDefault="00FB4047" w14:paraId="4F5F1CC4" w14:textId="4B4D5FAF">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Aalborg Universitet – Anders Porsbøl</w:t>
            </w:r>
          </w:p>
        </w:tc>
      </w:tr>
      <w:tr w:rsidR="00FB4047" w:rsidTr="000C326F" w14:paraId="2A48F84D"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FB4047" w:rsidP="000C326F" w:rsidRDefault="00FB4047" w14:paraId="2DAC8C38" w14:textId="77777777">
            <w:pPr>
              <w:rPr>
                <w:b w:val="0"/>
                <w:bCs w:val="0"/>
              </w:rPr>
            </w:pPr>
            <w:r w:rsidRPr="002E2D32">
              <w:rPr>
                <w:b w:val="0"/>
                <w:bCs w:val="0"/>
              </w:rPr>
              <w:t>Bemærkninger</w:t>
            </w:r>
          </w:p>
          <w:p w:rsidRPr="002E2D32" w:rsidR="00FB4047" w:rsidP="000C326F" w:rsidRDefault="00FB4047" w14:paraId="4F8C0175" w14:textId="77777777">
            <w:pPr>
              <w:rPr>
                <w:b w:val="0"/>
                <w:bCs w:val="0"/>
              </w:rPr>
            </w:pPr>
          </w:p>
        </w:tc>
        <w:tc>
          <w:tcPr>
            <w:tcW w:w="7790" w:type="dxa"/>
          </w:tcPr>
          <w:p w:rsidRPr="00CE797B" w:rsidR="00956986" w:rsidP="00956986" w:rsidRDefault="00956986" w14:paraId="3086DA71"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Har skrevet en interessetilkendegivelse.</w:t>
            </w:r>
          </w:p>
          <w:p w:rsidRPr="00086908" w:rsidR="00FB4047" w:rsidP="00086908" w:rsidRDefault="00956986" w14:paraId="60BC139B" w14:textId="3BFD9872">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forventes</w:t>
            </w:r>
            <w:r w:rsidRPr="00CE797B">
              <w:rPr>
                <w:rFonts w:cstheme="minorHAnsi"/>
              </w:rPr>
              <w:t xml:space="preserve"> 2-3 kommunale samarbejdspartnere og en virksomhed. </w:t>
            </w:r>
          </w:p>
        </w:tc>
      </w:tr>
    </w:tbl>
    <w:p w:rsidR="00FB4047" w:rsidP="00CE797B" w:rsidRDefault="00FB4047" w14:paraId="759BAC17" w14:textId="77777777">
      <w:pPr>
        <w:pStyle w:val="Overskrift3"/>
        <w:jc w:val="both"/>
        <w:rPr>
          <w:rFonts w:asciiTheme="minorHAnsi" w:hAnsiTheme="minorHAnsi" w:cstheme="minorHAnsi"/>
        </w:rPr>
      </w:pPr>
    </w:p>
    <w:p w:rsidRPr="00CE797B" w:rsidR="0022579C" w:rsidP="00956986" w:rsidRDefault="0022579C" w14:paraId="447FFEDC" w14:textId="275CD9CF" w14:noSpellErr="1">
      <w:pPr>
        <w:pStyle w:val="Overskrift3"/>
      </w:pPr>
      <w:bookmarkStart w:name="_Toc1372401748" w:id="847515041"/>
      <w:r w:rsidR="0022579C">
        <w:rPr/>
        <w:t>Symbiose -</w:t>
      </w:r>
      <w:r w:rsidR="0022579C">
        <w:rPr/>
        <w:t xml:space="preserve"> </w:t>
      </w:r>
      <w:bookmarkEnd w:id="847515041"/>
    </w:p>
    <w:tbl>
      <w:tblPr>
        <w:tblStyle w:val="Gittertabel2-farve6"/>
        <w:tblpPr w:leftFromText="141" w:rightFromText="141" w:vertAnchor="text" w:horzAnchor="margin" w:tblpY="73"/>
        <w:tblW w:w="0" w:type="auto"/>
        <w:tblLook w:val="0480" w:firstRow="0" w:lastRow="0" w:firstColumn="1" w:lastColumn="0" w:noHBand="0" w:noVBand="1"/>
      </w:tblPr>
      <w:tblGrid>
        <w:gridCol w:w="1838"/>
        <w:gridCol w:w="7790"/>
      </w:tblGrid>
      <w:tr w:rsidR="00956986" w:rsidTr="000C326F" w14:paraId="23E5F5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956986" w:rsidP="000C326F" w:rsidRDefault="00956986" w14:paraId="62D439C8" w14:textId="20B9D292">
            <w:pPr>
              <w:rPr>
                <w:b w:val="0"/>
                <w:bCs w:val="0"/>
              </w:rPr>
            </w:pPr>
            <w:r w:rsidRPr="002E2D32">
              <w:rPr>
                <w:b w:val="0"/>
                <w:bCs w:val="0"/>
              </w:rPr>
              <w:t>Finansiering</w:t>
            </w:r>
          </w:p>
        </w:tc>
        <w:tc>
          <w:tcPr>
            <w:tcW w:w="7790" w:type="dxa"/>
          </w:tcPr>
          <w:p w:rsidR="00956986" w:rsidP="000C326F" w:rsidRDefault="00956986" w14:paraId="02B9906A" w14:textId="3D383E97">
            <w:pPr>
              <w:cnfStyle w:val="000000100000" w:firstRow="0" w:lastRow="0" w:firstColumn="0" w:lastColumn="0" w:oddVBand="0" w:evenVBand="0" w:oddHBand="1" w:evenHBand="0" w:firstRowFirstColumn="0" w:firstRowLastColumn="0" w:lastRowFirstColumn="0" w:lastRowLastColumn="0"/>
            </w:pPr>
          </w:p>
        </w:tc>
      </w:tr>
      <w:tr w:rsidR="00956986" w:rsidTr="000C326F" w14:paraId="722FD425"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956986" w:rsidP="000C326F" w:rsidRDefault="00956986" w14:paraId="7FCE7836" w14:textId="72F3EAC3">
            <w:pPr>
              <w:rPr>
                <w:b w:val="0"/>
                <w:bCs w:val="0"/>
              </w:rPr>
            </w:pPr>
            <w:r w:rsidRPr="002E2D32">
              <w:rPr>
                <w:b w:val="0"/>
                <w:bCs w:val="0"/>
              </w:rPr>
              <w:t>Formål</w:t>
            </w:r>
          </w:p>
        </w:tc>
        <w:tc>
          <w:tcPr>
            <w:tcW w:w="7790" w:type="dxa"/>
          </w:tcPr>
          <w:p w:rsidR="00956986" w:rsidP="000C326F" w:rsidRDefault="00956986" w14:paraId="5FEBBFF4" w14:textId="77777777">
            <w:pPr>
              <w:pStyle w:val="Overskrift4"/>
              <w:outlineLvl w:val="3"/>
              <w:cnfStyle w:val="000000000000" w:firstRow="0" w:lastRow="0" w:firstColumn="0" w:lastColumn="0" w:oddVBand="0" w:evenVBand="0" w:oddHBand="0" w:evenHBand="0" w:firstRowFirstColumn="0" w:firstRowLastColumn="0" w:lastRowFirstColumn="0" w:lastRowLastColumn="0"/>
            </w:pPr>
          </w:p>
        </w:tc>
      </w:tr>
      <w:tr w:rsidR="00956986" w:rsidTr="000C326F" w14:paraId="41F716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956986" w:rsidP="000C326F" w:rsidRDefault="00956986" w14:paraId="545081CB" w14:textId="4BB1AF82">
            <w:pPr>
              <w:rPr>
                <w:b w:val="0"/>
                <w:bCs w:val="0"/>
              </w:rPr>
            </w:pPr>
            <w:r w:rsidRPr="002E2D32">
              <w:rPr>
                <w:b w:val="0"/>
                <w:bCs w:val="0"/>
              </w:rPr>
              <w:t>Tovholder</w:t>
            </w:r>
          </w:p>
        </w:tc>
        <w:tc>
          <w:tcPr>
            <w:tcW w:w="7790" w:type="dxa"/>
          </w:tcPr>
          <w:p w:rsidRPr="00086908" w:rsidR="00956986" w:rsidP="00086908" w:rsidRDefault="00956986" w14:paraId="4618D6D9" w14:textId="73265AD1">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Kalundborgsymbiosen – Per Møller</w:t>
            </w:r>
          </w:p>
        </w:tc>
      </w:tr>
      <w:tr w:rsidR="00956986" w:rsidTr="000C326F" w14:paraId="5E3548D7"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956986" w:rsidP="000C326F" w:rsidRDefault="00956986" w14:paraId="499E5E8F" w14:textId="630FC678">
            <w:pPr>
              <w:rPr>
                <w:b w:val="0"/>
                <w:bCs w:val="0"/>
              </w:rPr>
            </w:pPr>
            <w:r w:rsidRPr="002E2D32">
              <w:rPr>
                <w:b w:val="0"/>
                <w:bCs w:val="0"/>
              </w:rPr>
              <w:t>Bemærkninger</w:t>
            </w:r>
          </w:p>
        </w:tc>
        <w:tc>
          <w:tcPr>
            <w:tcW w:w="7790" w:type="dxa"/>
          </w:tcPr>
          <w:p w:rsidR="00956986" w:rsidP="000C326F" w:rsidRDefault="00956986" w14:paraId="39892AA2" w14:textId="77777777">
            <w:pPr>
              <w:pStyle w:val="Overskrift4"/>
              <w:outlineLvl w:val="3"/>
              <w:cnfStyle w:val="000000000000" w:firstRow="0" w:lastRow="0" w:firstColumn="0" w:lastColumn="0" w:oddVBand="0" w:evenVBand="0" w:oddHBand="0" w:evenHBand="0" w:firstRowFirstColumn="0" w:firstRowLastColumn="0" w:lastRowFirstColumn="0" w:lastRowLastColumn="0"/>
            </w:pPr>
          </w:p>
        </w:tc>
      </w:tr>
    </w:tbl>
    <w:p w:rsidRPr="00CE797B" w:rsidR="00374C82" w:rsidP="00CE797B" w:rsidRDefault="00374C82" w14:paraId="07B77902" w14:textId="77777777">
      <w:pPr>
        <w:jc w:val="both"/>
        <w:rPr>
          <w:rFonts w:cstheme="minorHAnsi"/>
        </w:rPr>
      </w:pPr>
    </w:p>
    <w:p w:rsidR="00EF0B49" w:rsidP="004124F6" w:rsidRDefault="004124F6" w14:paraId="50CAB1B3" w14:textId="1C1E2042" w14:noSpellErr="1">
      <w:pPr>
        <w:pStyle w:val="Overskrift3"/>
      </w:pPr>
      <w:bookmarkStart w:name="_Toc1128922176" w:id="2126621214"/>
      <w:r w:rsidR="004124F6">
        <w:rPr/>
        <w:t>Klimaborgerting</w:t>
      </w:r>
      <w:bookmarkEnd w:id="2126621214"/>
    </w:p>
    <w:tbl>
      <w:tblPr>
        <w:tblStyle w:val="Gittertabel2-farve6"/>
        <w:tblpPr w:leftFromText="141" w:rightFromText="141" w:vertAnchor="text" w:horzAnchor="margin" w:tblpY="73"/>
        <w:tblW w:w="0" w:type="auto"/>
        <w:tblLook w:val="0480" w:firstRow="0" w:lastRow="0" w:firstColumn="1" w:lastColumn="0" w:noHBand="0" w:noVBand="1"/>
      </w:tblPr>
      <w:tblGrid>
        <w:gridCol w:w="1838"/>
        <w:gridCol w:w="7790"/>
      </w:tblGrid>
      <w:tr w:rsidR="004124F6" w:rsidTr="000C326F" w14:paraId="0825ED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4124F6" w:rsidP="000C326F" w:rsidRDefault="004124F6" w14:paraId="20943629" w14:textId="77777777">
            <w:pPr>
              <w:rPr>
                <w:b w:val="0"/>
                <w:bCs w:val="0"/>
              </w:rPr>
            </w:pPr>
            <w:r w:rsidRPr="002E2D32">
              <w:rPr>
                <w:b w:val="0"/>
                <w:bCs w:val="0"/>
              </w:rPr>
              <w:t>Finansiering</w:t>
            </w:r>
          </w:p>
        </w:tc>
        <w:tc>
          <w:tcPr>
            <w:tcW w:w="7790" w:type="dxa"/>
          </w:tcPr>
          <w:p w:rsidR="004124F6" w:rsidP="000C326F" w:rsidRDefault="004124F6" w14:paraId="70EE7C5D" w14:textId="7057BA5E">
            <w:pPr>
              <w:cnfStyle w:val="000000100000" w:firstRow="0" w:lastRow="0" w:firstColumn="0" w:lastColumn="0" w:oddVBand="0" w:evenVBand="0" w:oddHBand="1" w:evenHBand="0" w:firstRowFirstColumn="0" w:firstRowLastColumn="0" w:lastRowFirstColumn="0" w:lastRowLastColumn="0"/>
            </w:pPr>
            <w:r>
              <w:t>Veluxfonden</w:t>
            </w:r>
          </w:p>
        </w:tc>
      </w:tr>
      <w:tr w:rsidR="004124F6" w:rsidTr="000C326F" w14:paraId="2BABC4D9"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4124F6" w:rsidP="000C326F" w:rsidRDefault="004124F6" w14:paraId="320EF3E7" w14:textId="77777777">
            <w:pPr>
              <w:rPr>
                <w:b w:val="0"/>
                <w:bCs w:val="0"/>
              </w:rPr>
            </w:pPr>
            <w:r w:rsidRPr="002E2D32">
              <w:rPr>
                <w:b w:val="0"/>
                <w:bCs w:val="0"/>
              </w:rPr>
              <w:lastRenderedPageBreak/>
              <w:t>Formål</w:t>
            </w:r>
          </w:p>
        </w:tc>
        <w:tc>
          <w:tcPr>
            <w:tcW w:w="7790" w:type="dxa"/>
          </w:tcPr>
          <w:p w:rsidRPr="00CC2FBD" w:rsidR="004124F6" w:rsidP="00CC2FBD" w:rsidRDefault="00524783" w14:paraId="02AFC1D5" w14:textId="4F4650E0">
            <w:pPr>
              <w:cnfStyle w:val="000000000000" w:firstRow="0" w:lastRow="0" w:firstColumn="0" w:lastColumn="0" w:oddVBand="0" w:evenVBand="0" w:oddHBand="0" w:evenHBand="0" w:firstRowFirstColumn="0" w:firstRowLastColumn="0" w:lastRowFirstColumn="0" w:lastRowLastColumn="0"/>
            </w:pPr>
            <w:r>
              <w:t>Få mere demokrati ind i klimadebatten. At udbrede metoden omkring Klimaborgerting og finde metoder som kan virke i kommunerne</w:t>
            </w:r>
          </w:p>
        </w:tc>
      </w:tr>
      <w:tr w:rsidR="004124F6" w:rsidTr="000C326F" w14:paraId="04040F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4124F6" w:rsidP="000C326F" w:rsidRDefault="004124F6" w14:paraId="77AB82B6" w14:textId="77777777">
            <w:pPr>
              <w:rPr>
                <w:b w:val="0"/>
                <w:bCs w:val="0"/>
              </w:rPr>
            </w:pPr>
            <w:r w:rsidRPr="002E2D32">
              <w:rPr>
                <w:b w:val="0"/>
                <w:bCs w:val="0"/>
              </w:rPr>
              <w:t>Tovholder</w:t>
            </w:r>
          </w:p>
        </w:tc>
        <w:tc>
          <w:tcPr>
            <w:tcW w:w="7790" w:type="dxa"/>
          </w:tcPr>
          <w:p w:rsidR="004124F6" w:rsidP="000C326F" w:rsidRDefault="00524783" w14:paraId="20B95649" w14:textId="77777777">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KU – Lars Tønder</w:t>
            </w:r>
          </w:p>
          <w:p w:rsidRPr="00086908" w:rsidR="00524783" w:rsidP="000C326F" w:rsidRDefault="00524783" w14:paraId="09C274B6" w14:textId="165B32A4">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Concito – Anna</w:t>
            </w:r>
            <w:r w:rsidR="008D0777">
              <w:rPr>
                <w:rFonts w:cstheme="minorHAnsi"/>
              </w:rPr>
              <w:t xml:space="preserve"> Esbjørn</w:t>
            </w:r>
          </w:p>
        </w:tc>
      </w:tr>
      <w:tr w:rsidR="004124F6" w:rsidTr="000C326F" w14:paraId="399DA973"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4124F6" w:rsidP="000C326F" w:rsidRDefault="004124F6" w14:paraId="2AD3BA35" w14:textId="77777777">
            <w:pPr>
              <w:rPr>
                <w:b w:val="0"/>
                <w:bCs w:val="0"/>
              </w:rPr>
            </w:pPr>
            <w:r w:rsidRPr="002E2D32">
              <w:rPr>
                <w:b w:val="0"/>
                <w:bCs w:val="0"/>
              </w:rPr>
              <w:t>Bemærkninger</w:t>
            </w:r>
          </w:p>
        </w:tc>
        <w:tc>
          <w:tcPr>
            <w:tcW w:w="7790" w:type="dxa"/>
          </w:tcPr>
          <w:p w:rsidR="005F079F" w:rsidP="00524783" w:rsidRDefault="005F079F" w14:paraId="2C470890" w14:textId="089E1245">
            <w:pPr>
              <w:cnfStyle w:val="000000000000" w:firstRow="0" w:lastRow="0" w:firstColumn="0" w:lastColumn="0" w:oddVBand="0" w:evenVBand="0" w:oddHBand="0" w:evenHBand="0" w:firstRowFirstColumn="0" w:firstRowLastColumn="0" w:lastRowFirstColumn="0" w:lastRowLastColumn="0"/>
            </w:pPr>
            <w:r>
              <w:t>3 årlige projekt</w:t>
            </w:r>
          </w:p>
          <w:p w:rsidR="00524783" w:rsidP="00524783" w:rsidRDefault="00524783" w14:paraId="530DDF93" w14:textId="146CC826">
            <w:pPr>
              <w:cnfStyle w:val="000000000000" w:firstRow="0" w:lastRow="0" w:firstColumn="0" w:lastColumn="0" w:oddVBand="0" w:evenVBand="0" w:oddHBand="0" w:evenHBand="0" w:firstRowFirstColumn="0" w:firstRowLastColumn="0" w:lastRowFirstColumn="0" w:lastRowLastColumn="0"/>
            </w:pPr>
            <w:r>
              <w:t>Der arbejdes med en ansøgning som skal sendes 15 august til Veluxfonden.</w:t>
            </w:r>
          </w:p>
          <w:p w:rsidR="00524783" w:rsidP="00524783" w:rsidRDefault="00524783" w14:paraId="3EF7FA9F" w14:textId="009E5356">
            <w:pPr>
              <w:cnfStyle w:val="000000000000" w:firstRow="0" w:lastRow="0" w:firstColumn="0" w:lastColumn="0" w:oddVBand="0" w:evenVBand="0" w:oddHBand="0" w:evenHBand="0" w:firstRowFirstColumn="0" w:firstRowLastColumn="0" w:lastRowFirstColumn="0" w:lastRowLastColumn="0"/>
            </w:pPr>
            <w:r>
              <w:t xml:space="preserve">Hjørring Kommune </w:t>
            </w:r>
            <w:r w:rsidR="00156B21">
              <w:t xml:space="preserve">har en case / skal gennemføre </w:t>
            </w:r>
            <w:r w:rsidR="009D1794">
              <w:t>en lokal borgersamling</w:t>
            </w:r>
            <w:r w:rsidR="00156B21">
              <w:t xml:space="preserve">. Temaet findes hvis der opnås </w:t>
            </w:r>
            <w:r w:rsidR="00794F8B">
              <w:t>finansiering</w:t>
            </w:r>
            <w:r w:rsidR="00156B21">
              <w:t>.</w:t>
            </w:r>
          </w:p>
          <w:p w:rsidR="00920983" w:rsidP="00524783" w:rsidRDefault="00920983" w14:paraId="7B51E634" w14:textId="517FC174">
            <w:pPr>
              <w:cnfStyle w:val="000000000000" w:firstRow="0" w:lastRow="0" w:firstColumn="0" w:lastColumn="0" w:oddVBand="0" w:evenVBand="0" w:oddHBand="0" w:evenHBand="0" w:firstRowFirstColumn="0" w:firstRowLastColumn="0" w:lastRowFirstColumn="0" w:lastRowLastColumn="0"/>
            </w:pPr>
            <w:r>
              <w:t xml:space="preserve">De lokale borgerting forventes gennemført </w:t>
            </w:r>
            <w:r w:rsidR="000030E4">
              <w:t>ultimo</w:t>
            </w:r>
            <w:r>
              <w:t xml:space="preserve"> 2023 elle</w:t>
            </w:r>
            <w:r w:rsidR="000030E4">
              <w:t>r primo</w:t>
            </w:r>
            <w:r>
              <w:t xml:space="preserve"> 2024</w:t>
            </w:r>
          </w:p>
          <w:p w:rsidR="00156B21" w:rsidP="00524783" w:rsidRDefault="00156B21" w14:paraId="179B3DC7" w14:textId="5B8B0BF4">
            <w:pPr>
              <w:cnfStyle w:val="000000000000" w:firstRow="0" w:lastRow="0" w:firstColumn="0" w:lastColumn="0" w:oddVBand="0" w:evenVBand="0" w:oddHBand="0" w:evenHBand="0" w:firstRowFirstColumn="0" w:firstRowLastColumn="0" w:lastRowFirstColumn="0" w:lastRowLastColumn="0"/>
            </w:pPr>
            <w:r>
              <w:t xml:space="preserve">Partnere: Region Hovedstaden, Randers Kommune, </w:t>
            </w:r>
            <w:r w:rsidR="008917E3">
              <w:t xml:space="preserve">Gentofte Kommune, Tal og </w:t>
            </w:r>
            <w:r w:rsidR="00794F8B">
              <w:t>analyse</w:t>
            </w:r>
          </w:p>
        </w:tc>
      </w:tr>
    </w:tbl>
    <w:p w:rsidR="004124F6" w:rsidP="004124F6" w:rsidRDefault="004124F6" w14:paraId="1F083A15" w14:textId="77777777"/>
    <w:p w:rsidRPr="00CE797B" w:rsidR="004124F6" w:rsidP="004124F6" w:rsidRDefault="008917E3" w14:paraId="2F2C0072" w14:textId="569F5CB2" w14:noSpellErr="1">
      <w:pPr>
        <w:pStyle w:val="Overskrift3"/>
      </w:pPr>
      <w:bookmarkStart w:name="_Toc1725476790" w:id="300799764"/>
      <w:r w:rsidR="008917E3">
        <w:rPr/>
        <w:t>Vores Klimaliv</w:t>
      </w:r>
      <w:bookmarkEnd w:id="300799764"/>
    </w:p>
    <w:tbl>
      <w:tblPr>
        <w:tblStyle w:val="Gittertabel2-farve6"/>
        <w:tblpPr w:leftFromText="141" w:rightFromText="141" w:vertAnchor="text" w:horzAnchor="margin" w:tblpY="112"/>
        <w:tblW w:w="0" w:type="auto"/>
        <w:tblLook w:val="0480" w:firstRow="0" w:lastRow="0" w:firstColumn="1" w:lastColumn="0" w:noHBand="0" w:noVBand="1"/>
      </w:tblPr>
      <w:tblGrid>
        <w:gridCol w:w="1838"/>
        <w:gridCol w:w="7790"/>
      </w:tblGrid>
      <w:tr w:rsidR="008917E3" w:rsidTr="008917E3" w14:paraId="79ABEF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8917E3" w:rsidP="008917E3" w:rsidRDefault="008917E3" w14:paraId="1A151A62" w14:textId="77777777">
            <w:pPr>
              <w:rPr>
                <w:b w:val="0"/>
                <w:bCs w:val="0"/>
              </w:rPr>
            </w:pPr>
            <w:r w:rsidRPr="002E2D32">
              <w:rPr>
                <w:b w:val="0"/>
                <w:bCs w:val="0"/>
              </w:rPr>
              <w:t>Finansiering</w:t>
            </w:r>
          </w:p>
        </w:tc>
        <w:tc>
          <w:tcPr>
            <w:tcW w:w="7790" w:type="dxa"/>
          </w:tcPr>
          <w:p w:rsidR="008917E3" w:rsidP="008917E3" w:rsidRDefault="00794F8B" w14:paraId="36A1D66D" w14:textId="03E75520">
            <w:pPr>
              <w:cnfStyle w:val="000000100000" w:firstRow="0" w:lastRow="0" w:firstColumn="0" w:lastColumn="0" w:oddVBand="0" w:evenVBand="0" w:oddHBand="1" w:evenHBand="0" w:firstRowFirstColumn="0" w:firstRowLastColumn="0" w:lastRowFirstColumn="0" w:lastRowLastColumn="0"/>
            </w:pPr>
            <w:r>
              <w:t>Fonde – ikke helt afklaret endnu</w:t>
            </w:r>
          </w:p>
        </w:tc>
      </w:tr>
      <w:tr w:rsidR="008917E3" w:rsidTr="008917E3" w14:paraId="5B00548A"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8917E3" w:rsidP="008917E3" w:rsidRDefault="008917E3" w14:paraId="54140F9C" w14:textId="77777777">
            <w:pPr>
              <w:rPr>
                <w:b w:val="0"/>
                <w:bCs w:val="0"/>
              </w:rPr>
            </w:pPr>
            <w:r w:rsidRPr="002E2D32">
              <w:rPr>
                <w:b w:val="0"/>
                <w:bCs w:val="0"/>
              </w:rPr>
              <w:t>Formål</w:t>
            </w:r>
          </w:p>
        </w:tc>
        <w:tc>
          <w:tcPr>
            <w:tcW w:w="7790" w:type="dxa"/>
          </w:tcPr>
          <w:p w:rsidR="008917E3" w:rsidP="00975535" w:rsidRDefault="00E46C15" w14:paraId="10ABE82D" w14:textId="77777777">
            <w:pPr>
              <w:cnfStyle w:val="000000000000" w:firstRow="0" w:lastRow="0" w:firstColumn="0" w:lastColumn="0" w:oddVBand="0" w:evenVBand="0" w:oddHBand="0" w:evenHBand="0" w:firstRowFirstColumn="0" w:firstRowLastColumn="0" w:lastRowFirstColumn="0" w:lastRowLastColumn="0"/>
            </w:pPr>
            <w:r>
              <w:t>Fra kl</w:t>
            </w:r>
            <w:r w:rsidR="00794F8B">
              <w:t xml:space="preserve">imastrategi til </w:t>
            </w:r>
            <w:r w:rsidR="00A10287">
              <w:t xml:space="preserve">klimaadfærd. </w:t>
            </w:r>
          </w:p>
          <w:p w:rsidR="00A10287" w:rsidP="00975535" w:rsidRDefault="00A10287" w14:paraId="20A7A8B8" w14:textId="1F559083">
            <w:pPr>
              <w:cnfStyle w:val="000000000000" w:firstRow="0" w:lastRow="0" w:firstColumn="0" w:lastColumn="0" w:oddVBand="0" w:evenVBand="0" w:oddHBand="0" w:evenHBand="0" w:firstRowFirstColumn="0" w:firstRowLastColumn="0" w:lastRowFirstColumn="0" w:lastRowLastColumn="0"/>
            </w:pPr>
            <w:r>
              <w:t xml:space="preserve">Et </w:t>
            </w:r>
            <w:r w:rsidR="00891AAD">
              <w:t>eksperimentarium</w:t>
            </w:r>
            <w:r w:rsidR="00F304A6">
              <w:t xml:space="preserve"> for kli</w:t>
            </w:r>
            <w:r w:rsidR="00725592">
              <w:t>mavenlig adfærd mellem tre nordjyske kommuner, førende adfærdsforskere og tænketanke Sustainia</w:t>
            </w:r>
          </w:p>
        </w:tc>
      </w:tr>
      <w:tr w:rsidR="008917E3" w:rsidTr="008917E3" w14:paraId="51B2D4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8917E3" w:rsidP="008917E3" w:rsidRDefault="008917E3" w14:paraId="36B806BA" w14:textId="77777777">
            <w:pPr>
              <w:rPr>
                <w:b w:val="0"/>
                <w:bCs w:val="0"/>
              </w:rPr>
            </w:pPr>
            <w:r w:rsidRPr="002E2D32">
              <w:rPr>
                <w:b w:val="0"/>
                <w:bCs w:val="0"/>
              </w:rPr>
              <w:t>Tovholder</w:t>
            </w:r>
          </w:p>
        </w:tc>
        <w:tc>
          <w:tcPr>
            <w:tcW w:w="7790" w:type="dxa"/>
          </w:tcPr>
          <w:p w:rsidR="00920983" w:rsidP="008917E3" w:rsidRDefault="005619F6" w14:paraId="079E8316" w14:textId="12BD6A4F">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Sustainia</w:t>
            </w:r>
            <w:r w:rsidR="00BD682E">
              <w:rPr>
                <w:rFonts w:cstheme="minorHAnsi"/>
              </w:rPr>
              <w:t xml:space="preserve"> suppleret af en styregr</w:t>
            </w:r>
            <w:r w:rsidR="00891AAD">
              <w:rPr>
                <w:rFonts w:cstheme="minorHAnsi"/>
              </w:rPr>
              <w:t>uppe</w:t>
            </w:r>
          </w:p>
          <w:p w:rsidRPr="00086908" w:rsidR="008917E3" w:rsidP="008917E3" w:rsidRDefault="00920983" w14:paraId="4CE6EA2E" w14:textId="6C2504A7">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Hjørring har </w:t>
            </w:r>
            <w:r w:rsidR="0019644A">
              <w:rPr>
                <w:rFonts w:cstheme="minorHAnsi"/>
              </w:rPr>
              <w:t xml:space="preserve">lokale </w:t>
            </w:r>
            <w:r w:rsidR="000030E4">
              <w:rPr>
                <w:rFonts w:cstheme="minorHAnsi"/>
              </w:rPr>
              <w:t>cases</w:t>
            </w:r>
          </w:p>
        </w:tc>
      </w:tr>
      <w:tr w:rsidR="008917E3" w:rsidTr="008917E3" w14:paraId="3ED19B13"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8917E3" w:rsidP="008917E3" w:rsidRDefault="008917E3" w14:paraId="547D1145" w14:textId="77777777">
            <w:pPr>
              <w:rPr>
                <w:b w:val="0"/>
                <w:bCs w:val="0"/>
              </w:rPr>
            </w:pPr>
            <w:r w:rsidRPr="002E2D32">
              <w:rPr>
                <w:b w:val="0"/>
                <w:bCs w:val="0"/>
              </w:rPr>
              <w:t>Bemærkninger</w:t>
            </w:r>
          </w:p>
        </w:tc>
        <w:tc>
          <w:tcPr>
            <w:tcW w:w="7790" w:type="dxa"/>
          </w:tcPr>
          <w:p w:rsidR="008917E3" w:rsidP="00920983" w:rsidRDefault="00920983" w14:paraId="16E1FBD6" w14:textId="6E9A5F5D">
            <w:pPr>
              <w:cnfStyle w:val="000000000000" w:firstRow="0" w:lastRow="0" w:firstColumn="0" w:lastColumn="0" w:oddVBand="0" w:evenVBand="0" w:oddHBand="0" w:evenHBand="0" w:firstRowFirstColumn="0" w:firstRowLastColumn="0" w:lastRowFirstColumn="0" w:lastRowLastColumn="0"/>
            </w:pPr>
            <w:r>
              <w:t>3 årligt projektet</w:t>
            </w:r>
            <w:r w:rsidR="000030E4">
              <w:t xml:space="preserve">, </w:t>
            </w:r>
            <w:r w:rsidR="00DE5B46">
              <w:t>start i</w:t>
            </w:r>
            <w:r w:rsidR="000030E4">
              <w:t xml:space="preserve"> 2023</w:t>
            </w:r>
          </w:p>
          <w:p w:rsidR="0019644A" w:rsidP="00920983" w:rsidRDefault="0019644A" w14:paraId="453135F0" w14:textId="77777777">
            <w:pPr>
              <w:cnfStyle w:val="000000000000" w:firstRow="0" w:lastRow="0" w:firstColumn="0" w:lastColumn="0" w:oddVBand="0" w:evenVBand="0" w:oddHBand="0" w:evenHBand="0" w:firstRowFirstColumn="0" w:firstRowLastColumn="0" w:lastRowFirstColumn="0" w:lastRowLastColumn="0"/>
            </w:pPr>
            <w:r>
              <w:t xml:space="preserve">Partnere: Aalborg Kommune, Jammerbugt Kommune, KU (blandt andet Bente </w:t>
            </w:r>
            <w:r w:rsidR="00891AAD">
              <w:t>Halkier</w:t>
            </w:r>
            <w:r>
              <w:t>),</w:t>
            </w:r>
            <w:r w:rsidR="00891AAD">
              <w:t xml:space="preserve"> </w:t>
            </w:r>
          </w:p>
          <w:p w:rsidR="00612A46" w:rsidP="00920983" w:rsidRDefault="00612A46" w14:paraId="5D0C6027" w14:textId="7C5CFAA3">
            <w:pPr>
              <w:cnfStyle w:val="000000000000" w:firstRow="0" w:lastRow="0" w:firstColumn="0" w:lastColumn="0" w:oddVBand="0" w:evenVBand="0" w:oddHBand="0" w:evenHBand="0" w:firstRowFirstColumn="0" w:firstRowLastColumn="0" w:lastRowFirstColumn="0" w:lastRowLastColumn="0"/>
            </w:pPr>
            <w:r>
              <w:t xml:space="preserve">Lokal forankrede </w:t>
            </w:r>
            <w:r w:rsidR="005619F6">
              <w:t>initiativer</w:t>
            </w:r>
            <w:r>
              <w:t xml:space="preserve"> om mere </w:t>
            </w:r>
            <w:r w:rsidR="005619F6">
              <w:t>klima</w:t>
            </w:r>
            <w:r>
              <w:t>venlig adfærd</w:t>
            </w:r>
            <w:r w:rsidR="006C6D9D">
              <w:t xml:space="preserve"> og </w:t>
            </w:r>
            <w:r w:rsidR="005619F6">
              <w:t>forbrug</w:t>
            </w:r>
            <w:r w:rsidR="006C6D9D">
              <w:t xml:space="preserve"> udvikles, testes, evalueres og </w:t>
            </w:r>
            <w:r w:rsidR="00AA6D3A">
              <w:t>videreformidles</w:t>
            </w:r>
            <w:r w:rsidR="006C6D9D">
              <w:t xml:space="preserve"> med henblik på at kvalificere og styrke klima</w:t>
            </w:r>
            <w:r w:rsidR="00AA6D3A">
              <w:t xml:space="preserve">indsatsen </w:t>
            </w:r>
            <w:r w:rsidR="006C6D9D">
              <w:t xml:space="preserve">– samt bane vejen for de </w:t>
            </w:r>
            <w:r w:rsidR="00AA6D3A">
              <w:t>nødvendige</w:t>
            </w:r>
            <w:r w:rsidR="006C6D9D">
              <w:t xml:space="preserve"> </w:t>
            </w:r>
            <w:r w:rsidR="00DE5B46">
              <w:t>forbrugs- og adfærdsændringer</w:t>
            </w:r>
            <w:r w:rsidR="006C6D9D">
              <w:t xml:space="preserve"> som nationale og </w:t>
            </w:r>
            <w:r w:rsidR="006A5D06">
              <w:t>gl</w:t>
            </w:r>
            <w:r w:rsidR="001F1619">
              <w:t>obabe</w:t>
            </w:r>
            <w:r w:rsidR="006A5D06">
              <w:t xml:space="preserve"> klima</w:t>
            </w:r>
            <w:r w:rsidR="001F1619">
              <w:t xml:space="preserve"> ambitioner</w:t>
            </w:r>
            <w:r w:rsidR="006A5D06">
              <w:t xml:space="preserve"> kalder på.</w:t>
            </w:r>
          </w:p>
        </w:tc>
      </w:tr>
    </w:tbl>
    <w:p w:rsidR="004124F6" w:rsidP="004124F6" w:rsidRDefault="004124F6" w14:paraId="16697F00" w14:textId="77777777" w14:noSpellErr="1"/>
    <w:p w:rsidR="7509A9E5" w:rsidP="7509A9E5" w:rsidRDefault="7509A9E5" w14:paraId="7BB99581" w14:textId="226A9DBA">
      <w:pPr>
        <w:pStyle w:val="Overskrift3"/>
      </w:pPr>
      <w:bookmarkStart w:name="_Toc657895072" w:id="1606226387"/>
      <w:r w:rsidR="7509A9E5">
        <w:rPr/>
        <w:t>Pyrolyse – kul til jordforbedring</w:t>
      </w:r>
      <w:bookmarkEnd w:id="1606226387"/>
    </w:p>
    <w:tbl>
      <w:tblPr>
        <w:tblStyle w:val="Tabel-Normal"/>
        <w:tblW w:w="0" w:type="auto"/>
        <w:tblInd w:w="90" w:type="dxa"/>
        <w:tblLayout w:type="fixed"/>
        <w:tblLook w:val="04A0" w:firstRow="1" w:lastRow="0" w:firstColumn="1" w:lastColumn="0" w:noHBand="0" w:noVBand="1"/>
      </w:tblPr>
      <w:tblGrid>
        <w:gridCol w:w="1830"/>
        <w:gridCol w:w="7785"/>
      </w:tblGrid>
      <w:tr w:rsidR="7509A9E5" w:rsidTr="7509A9E5" w14:paraId="10056DEA">
        <w:tc>
          <w:tcPr>
            <w:tcW w:w="1830" w:type="dxa"/>
            <w:tcBorders>
              <w:top w:val="single" w:color="A0C7C5" w:themeColor="accent6" w:themeTint="99" w:sz="8"/>
              <w:left w:val="nil"/>
              <w:bottom w:val="single" w:color="A0C7C5" w:themeColor="accent6" w:themeTint="99" w:sz="8"/>
              <w:right w:val="single" w:color="A0C7C5" w:themeColor="accent6" w:themeTint="99" w:sz="8"/>
            </w:tcBorders>
            <w:shd w:val="clear" w:color="auto" w:fill="DFECEB" w:themeFill="accent6" w:themeFillTint="33"/>
            <w:tcMar/>
            <w:vAlign w:val="top"/>
          </w:tcPr>
          <w:p w:rsidR="7509A9E5" w:rsidRDefault="7509A9E5" w14:paraId="0467821B" w14:textId="55FCE713">
            <w:r w:rsidRPr="7509A9E5" w:rsidR="7509A9E5">
              <w:rPr>
                <w:rFonts w:ascii="Calibri" w:hAnsi="Calibri" w:eastAsia="Calibri" w:cs="Calibri"/>
                <w:color w:val="000000" w:themeColor="text1" w:themeTint="FF" w:themeShade="FF"/>
                <w:sz w:val="22"/>
                <w:szCs w:val="22"/>
              </w:rPr>
              <w:t>Finansiering</w:t>
            </w:r>
            <w:r w:rsidRPr="7509A9E5" w:rsidR="7509A9E5">
              <w:rPr>
                <w:rFonts w:ascii="Calibri" w:hAnsi="Calibri" w:eastAsia="Calibri" w:cs="Calibri"/>
                <w:b w:val="1"/>
                <w:bCs w:val="1"/>
                <w:color w:val="000000" w:themeColor="text1" w:themeTint="FF" w:themeShade="FF"/>
                <w:sz w:val="22"/>
                <w:szCs w:val="22"/>
              </w:rPr>
              <w:t xml:space="preserve"> </w:t>
            </w:r>
          </w:p>
        </w:tc>
        <w:tc>
          <w:tcPr>
            <w:tcW w:w="7785" w:type="dxa"/>
            <w:tcBorders>
              <w:top w:val="single" w:color="A0C7C5" w:themeColor="accent6" w:themeTint="99" w:sz="8"/>
              <w:left w:val="single" w:color="A0C7C5" w:themeColor="accent6" w:themeTint="99" w:sz="8"/>
              <w:bottom w:val="single" w:color="A0C7C5" w:themeColor="accent6" w:themeTint="99" w:sz="8"/>
              <w:right w:val="nil"/>
            </w:tcBorders>
            <w:shd w:val="clear" w:color="auto" w:fill="DFECEB" w:themeFill="accent6" w:themeFillTint="33"/>
            <w:tcMar/>
            <w:vAlign w:val="top"/>
          </w:tcPr>
          <w:p w:rsidR="7509A9E5" w:rsidP="7509A9E5" w:rsidRDefault="7509A9E5" w14:paraId="6127BF00" w14:textId="56393287">
            <w:pPr>
              <w:jc w:val="both"/>
            </w:pPr>
            <w:r w:rsidRPr="7509A9E5" w:rsidR="7509A9E5">
              <w:rPr>
                <w:rFonts w:ascii="Calibri" w:hAnsi="Calibri" w:eastAsia="Calibri" w:cs="Calibri"/>
                <w:color w:val="000000" w:themeColor="text1" w:themeTint="FF" w:themeShade="FF"/>
                <w:sz w:val="22"/>
                <w:szCs w:val="22"/>
              </w:rPr>
              <w:t xml:space="preserve">Innovationsfonden – Bevillingsbeløb pr. projekt:fra 5 mio. kr. til 40 mio. kr 50 % finansieret. </w:t>
            </w:r>
          </w:p>
        </w:tc>
      </w:tr>
      <w:tr w:rsidR="7509A9E5" w:rsidTr="7509A9E5" w14:paraId="1770CF62">
        <w:tc>
          <w:tcPr>
            <w:tcW w:w="1830" w:type="dxa"/>
            <w:tcBorders>
              <w:top w:val="single" w:color="A0C7C5" w:themeColor="accent6" w:themeTint="99" w:sz="8"/>
              <w:left w:val="nil"/>
              <w:bottom w:val="single" w:color="A0C7C5" w:themeColor="accent6" w:themeTint="99" w:sz="8"/>
              <w:right w:val="single" w:color="A0C7C5" w:themeColor="accent6" w:themeTint="99" w:sz="8"/>
            </w:tcBorders>
            <w:tcMar/>
            <w:vAlign w:val="top"/>
          </w:tcPr>
          <w:p w:rsidR="7509A9E5" w:rsidRDefault="7509A9E5" w14:paraId="7ED67BD5" w14:textId="5210626C">
            <w:r w:rsidRPr="7509A9E5" w:rsidR="7509A9E5">
              <w:rPr>
                <w:rFonts w:ascii="Calibri" w:hAnsi="Calibri" w:eastAsia="Calibri" w:cs="Calibri"/>
                <w:sz w:val="22"/>
                <w:szCs w:val="22"/>
              </w:rPr>
              <w:t>Formål</w:t>
            </w:r>
            <w:r w:rsidRPr="7509A9E5" w:rsidR="7509A9E5">
              <w:rPr>
                <w:rFonts w:ascii="Calibri" w:hAnsi="Calibri" w:eastAsia="Calibri" w:cs="Calibri"/>
                <w:b w:val="1"/>
                <w:bCs w:val="1"/>
                <w:sz w:val="22"/>
                <w:szCs w:val="22"/>
              </w:rPr>
              <w:t xml:space="preserve"> </w:t>
            </w:r>
          </w:p>
          <w:p w:rsidR="7509A9E5" w:rsidRDefault="7509A9E5" w14:paraId="20DA7734" w14:textId="0B069BD0">
            <w:r w:rsidRPr="7509A9E5" w:rsidR="7509A9E5">
              <w:rPr>
                <w:rFonts w:ascii="Calibri" w:hAnsi="Calibri" w:eastAsia="Calibri" w:cs="Calibri"/>
                <w:b w:val="1"/>
                <w:bCs w:val="1"/>
                <w:sz w:val="22"/>
                <w:szCs w:val="22"/>
              </w:rPr>
              <w:t xml:space="preserve"> </w:t>
            </w:r>
          </w:p>
        </w:tc>
        <w:tc>
          <w:tcPr>
            <w:tcW w:w="7785" w:type="dxa"/>
            <w:tcBorders>
              <w:top w:val="single" w:color="A0C7C5" w:themeColor="accent6" w:themeTint="99" w:sz="8"/>
              <w:left w:val="single" w:color="A0C7C5" w:themeColor="accent6" w:themeTint="99" w:sz="8"/>
              <w:bottom w:val="single" w:color="A0C7C5" w:themeColor="accent6" w:themeTint="99" w:sz="8"/>
              <w:right w:val="nil"/>
            </w:tcBorders>
            <w:tcMar/>
            <w:vAlign w:val="top"/>
          </w:tcPr>
          <w:p w:rsidR="7509A9E5" w:rsidP="7509A9E5" w:rsidRDefault="7509A9E5" w14:paraId="285AC52D" w14:textId="27F4BB17">
            <w:pPr>
              <w:jc w:val="both"/>
            </w:pPr>
            <w:r w:rsidRPr="7509A9E5" w:rsidR="7509A9E5">
              <w:rPr>
                <w:rFonts w:ascii="Calibri" w:hAnsi="Calibri" w:eastAsia="Calibri" w:cs="Calibri"/>
                <w:sz w:val="22"/>
                <w:szCs w:val="22"/>
              </w:rPr>
              <w:t>Projektet formål er at få banet vejen for pyrolyse anlæg i Danmark.</w:t>
            </w:r>
          </w:p>
        </w:tc>
      </w:tr>
      <w:tr w:rsidR="7509A9E5" w:rsidTr="7509A9E5" w14:paraId="5CED43B7">
        <w:tc>
          <w:tcPr>
            <w:tcW w:w="1830" w:type="dxa"/>
            <w:tcBorders>
              <w:top w:val="single" w:color="A0C7C5" w:themeColor="accent6" w:themeTint="99" w:sz="8"/>
              <w:left w:val="nil"/>
              <w:bottom w:val="single" w:color="A0C7C5" w:themeColor="accent6" w:themeTint="99" w:sz="8"/>
              <w:right w:val="single" w:color="A0C7C5" w:themeColor="accent6" w:themeTint="99" w:sz="8"/>
            </w:tcBorders>
            <w:shd w:val="clear" w:color="auto" w:fill="DFECEB" w:themeFill="accent6" w:themeFillTint="33"/>
            <w:tcMar/>
            <w:vAlign w:val="top"/>
          </w:tcPr>
          <w:p w:rsidR="7509A9E5" w:rsidRDefault="7509A9E5" w14:paraId="73A65783" w14:textId="6BB650F3">
            <w:r w:rsidRPr="7509A9E5" w:rsidR="7509A9E5">
              <w:rPr>
                <w:rFonts w:ascii="Calibri" w:hAnsi="Calibri" w:eastAsia="Calibri" w:cs="Calibri"/>
                <w:color w:val="000000" w:themeColor="text1" w:themeTint="FF" w:themeShade="FF"/>
                <w:sz w:val="22"/>
                <w:szCs w:val="22"/>
              </w:rPr>
              <w:t>Tovholder</w:t>
            </w:r>
            <w:r w:rsidRPr="7509A9E5" w:rsidR="7509A9E5">
              <w:rPr>
                <w:rFonts w:ascii="Calibri" w:hAnsi="Calibri" w:eastAsia="Calibri" w:cs="Calibri"/>
                <w:b w:val="1"/>
                <w:bCs w:val="1"/>
                <w:color w:val="000000" w:themeColor="text1" w:themeTint="FF" w:themeShade="FF"/>
                <w:sz w:val="22"/>
                <w:szCs w:val="22"/>
              </w:rPr>
              <w:t xml:space="preserve"> </w:t>
            </w:r>
          </w:p>
        </w:tc>
        <w:tc>
          <w:tcPr>
            <w:tcW w:w="7785" w:type="dxa"/>
            <w:tcBorders>
              <w:top w:val="single" w:color="A0C7C5" w:themeColor="accent6" w:themeTint="99" w:sz="8"/>
              <w:left w:val="single" w:color="A0C7C5" w:themeColor="accent6" w:themeTint="99" w:sz="8"/>
              <w:bottom w:val="single" w:color="A0C7C5" w:themeColor="accent6" w:themeTint="99" w:sz="8"/>
              <w:right w:val="nil"/>
            </w:tcBorders>
            <w:shd w:val="clear" w:color="auto" w:fill="DFECEB" w:themeFill="accent6" w:themeFillTint="33"/>
            <w:tcMar/>
            <w:vAlign w:val="top"/>
          </w:tcPr>
          <w:p w:rsidR="7509A9E5" w:rsidP="7509A9E5" w:rsidRDefault="7509A9E5" w14:paraId="036ECA97" w14:textId="2835D834">
            <w:pPr>
              <w:jc w:val="both"/>
            </w:pPr>
            <w:r w:rsidRPr="7509A9E5" w:rsidR="7509A9E5">
              <w:rPr>
                <w:rFonts w:ascii="Calibri" w:hAnsi="Calibri" w:eastAsia="Calibri" w:cs="Calibri"/>
                <w:color w:val="000000" w:themeColor="text1" w:themeTint="FF" w:themeShade="FF"/>
                <w:sz w:val="22"/>
                <w:szCs w:val="22"/>
              </w:rPr>
              <w:t xml:space="preserve">Roskilde Universitet er tovholder og Hjørring Kommune har ansvar for en delopgave i en arbejdspakke. </w:t>
            </w:r>
          </w:p>
        </w:tc>
      </w:tr>
      <w:tr w:rsidR="7509A9E5" w:rsidTr="7509A9E5" w14:paraId="713A3375">
        <w:tc>
          <w:tcPr>
            <w:tcW w:w="1830" w:type="dxa"/>
            <w:tcBorders>
              <w:top w:val="single" w:color="A0C7C5" w:themeColor="accent6" w:themeTint="99" w:sz="8"/>
              <w:left w:val="nil"/>
              <w:bottom w:val="single" w:color="A0C7C5" w:themeColor="accent6" w:themeTint="99" w:sz="8"/>
              <w:right w:val="single" w:color="A0C7C5" w:themeColor="accent6" w:themeTint="99" w:sz="8"/>
            </w:tcBorders>
            <w:tcMar/>
            <w:vAlign w:val="top"/>
          </w:tcPr>
          <w:p w:rsidR="7509A9E5" w:rsidRDefault="7509A9E5" w14:paraId="393E598D" w14:textId="6A037A51">
            <w:r w:rsidRPr="7509A9E5" w:rsidR="7509A9E5">
              <w:rPr>
                <w:rFonts w:ascii="Calibri" w:hAnsi="Calibri" w:eastAsia="Calibri" w:cs="Calibri"/>
                <w:sz w:val="22"/>
                <w:szCs w:val="22"/>
              </w:rPr>
              <w:t>Bemærkninger</w:t>
            </w:r>
            <w:r w:rsidRPr="7509A9E5" w:rsidR="7509A9E5">
              <w:rPr>
                <w:rFonts w:ascii="Calibri" w:hAnsi="Calibri" w:eastAsia="Calibri" w:cs="Calibri"/>
                <w:b w:val="1"/>
                <w:bCs w:val="1"/>
                <w:sz w:val="22"/>
                <w:szCs w:val="22"/>
              </w:rPr>
              <w:t xml:space="preserve"> </w:t>
            </w:r>
          </w:p>
          <w:p w:rsidR="7509A9E5" w:rsidRDefault="7509A9E5" w14:paraId="167E1E13" w14:textId="280812FF">
            <w:r w:rsidRPr="7509A9E5" w:rsidR="7509A9E5">
              <w:rPr>
                <w:rFonts w:ascii="Calibri" w:hAnsi="Calibri" w:eastAsia="Calibri" w:cs="Calibri"/>
                <w:b w:val="1"/>
                <w:bCs w:val="1"/>
                <w:sz w:val="22"/>
                <w:szCs w:val="22"/>
              </w:rPr>
              <w:t xml:space="preserve"> </w:t>
            </w:r>
          </w:p>
        </w:tc>
        <w:tc>
          <w:tcPr>
            <w:tcW w:w="7785" w:type="dxa"/>
            <w:tcBorders>
              <w:top w:val="single" w:color="A0C7C5" w:themeColor="accent6" w:themeTint="99" w:sz="8"/>
              <w:left w:val="single" w:color="A0C7C5" w:themeColor="accent6" w:themeTint="99" w:sz="8"/>
              <w:bottom w:val="single" w:color="A0C7C5" w:themeColor="accent6" w:themeTint="99" w:sz="8"/>
              <w:right w:val="nil"/>
            </w:tcBorders>
            <w:tcMar/>
            <w:vAlign w:val="top"/>
          </w:tcPr>
          <w:p w:rsidR="7509A9E5" w:rsidP="7509A9E5" w:rsidRDefault="7509A9E5" w14:paraId="3C4B83F1" w14:textId="27FA7D7B">
            <w:pPr>
              <w:jc w:val="both"/>
            </w:pPr>
            <w:r w:rsidRPr="7509A9E5" w:rsidR="7509A9E5">
              <w:rPr>
                <w:rFonts w:ascii="Calibri" w:hAnsi="Calibri" w:eastAsia="Calibri" w:cs="Calibri"/>
                <w:sz w:val="22"/>
                <w:szCs w:val="22"/>
              </w:rPr>
              <w:t>Vores del af budgettet er 336.000 kr. hvor egen finansieringen er 50%.</w:t>
            </w:r>
          </w:p>
        </w:tc>
      </w:tr>
    </w:tbl>
    <w:p w:rsidR="7509A9E5" w:rsidP="7509A9E5" w:rsidRDefault="7509A9E5" w14:paraId="169DBDB0" w14:textId="630F330D">
      <w:pPr>
        <w:pStyle w:val="Normal"/>
      </w:pPr>
    </w:p>
    <w:p w:rsidR="7509A9E5" w:rsidP="7509A9E5" w:rsidRDefault="7509A9E5" w14:paraId="276D8513" w14:textId="099EBD87">
      <w:pPr>
        <w:pStyle w:val="Normal"/>
      </w:pPr>
    </w:p>
    <w:p w:rsidR="7509A9E5" w:rsidP="7509A9E5" w:rsidRDefault="7509A9E5" w14:paraId="4F81F856" w14:textId="29A67E0E">
      <w:pPr>
        <w:pStyle w:val="Normal"/>
      </w:pPr>
    </w:p>
    <w:p w:rsidRPr="00430EA0" w:rsidR="00BF54F4" w:rsidP="00BF54F4" w:rsidRDefault="00BF54F4" w14:paraId="5629FE0E" w14:textId="77777777" w14:noSpellErr="1">
      <w:pPr>
        <w:pStyle w:val="Overskrift3"/>
      </w:pPr>
      <w:bookmarkStart w:name="_Toc638392253" w:id="1525608519"/>
      <w:r w:rsidR="00BF54F4">
        <w:rPr/>
        <w:t>Biodiversitet og sundhed</w:t>
      </w:r>
      <w:bookmarkEnd w:id="1525608519"/>
    </w:p>
    <w:tbl>
      <w:tblPr>
        <w:tblW w:w="96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30"/>
        <w:gridCol w:w="7785"/>
      </w:tblGrid>
      <w:tr w:rsidR="00BF54F4" w:rsidTr="0011673B" w14:paraId="32F67B60" w14:textId="77777777">
        <w:tc>
          <w:tcPr>
            <w:tcW w:w="1830" w:type="dxa"/>
            <w:tcBorders>
              <w:top w:val="single" w:color="A0C7C5" w:sz="8" w:space="0"/>
              <w:left w:val="nil"/>
              <w:bottom w:val="single" w:color="A0C7C5" w:sz="8" w:space="0"/>
              <w:right w:val="single" w:color="A0C7C5" w:sz="8" w:space="0"/>
            </w:tcBorders>
            <w:shd w:val="clear" w:color="auto" w:fill="DFECEB"/>
            <w:hideMark/>
          </w:tcPr>
          <w:p w:rsidR="00BF54F4" w:rsidP="0011673B" w:rsidRDefault="00BF54F4" w14:paraId="24044F41" w14:textId="77777777">
            <w:pPr>
              <w:textAlignment w:val="baseline"/>
              <w:rPr>
                <w:rFonts w:ascii="Segoe UI" w:hAnsi="Segoe UI" w:cs="Segoe UI"/>
                <w:b/>
                <w:bCs/>
                <w:sz w:val="18"/>
                <w:szCs w:val="18"/>
                <w:lang w:eastAsia="da-DK"/>
              </w:rPr>
            </w:pPr>
            <w:r>
              <w:rPr>
                <w:color w:val="000000"/>
                <w:lang w:eastAsia="da-DK"/>
              </w:rPr>
              <w:t>Finansiering</w:t>
            </w:r>
            <w:r>
              <w:rPr>
                <w:b/>
                <w:bCs/>
                <w:color w:val="000000"/>
                <w:lang w:eastAsia="da-DK"/>
              </w:rPr>
              <w:t> </w:t>
            </w:r>
          </w:p>
        </w:tc>
        <w:tc>
          <w:tcPr>
            <w:tcW w:w="7785" w:type="dxa"/>
            <w:tcBorders>
              <w:top w:val="single" w:color="A0C7C5" w:sz="8" w:space="0"/>
              <w:left w:val="nil"/>
              <w:bottom w:val="single" w:color="A0C7C5" w:sz="8" w:space="0"/>
              <w:right w:val="nil"/>
            </w:tcBorders>
            <w:shd w:val="clear" w:color="auto" w:fill="DFECEB"/>
            <w:hideMark/>
          </w:tcPr>
          <w:p w:rsidR="00BF54F4" w:rsidP="0011673B" w:rsidRDefault="00BF54F4" w14:paraId="5461473B" w14:textId="77777777">
            <w:pPr>
              <w:jc w:val="both"/>
              <w:textAlignment w:val="baseline"/>
              <w:rPr>
                <w:rFonts w:ascii="Segoe UI" w:hAnsi="Segoe UI" w:cs="Segoe UI"/>
                <w:sz w:val="18"/>
                <w:szCs w:val="18"/>
                <w:lang w:eastAsia="da-DK"/>
              </w:rPr>
            </w:pPr>
            <w:proofErr w:type="spellStart"/>
            <w:r>
              <w:rPr>
                <w:color w:val="000000"/>
                <w:lang w:eastAsia="da-DK"/>
              </w:rPr>
              <w:t>Interreg</w:t>
            </w:r>
            <w:proofErr w:type="spellEnd"/>
            <w:r>
              <w:rPr>
                <w:color w:val="000000"/>
                <w:lang w:eastAsia="da-DK"/>
              </w:rPr>
              <w:t xml:space="preserve"> – EU. 60 % finansieret </w:t>
            </w:r>
          </w:p>
        </w:tc>
      </w:tr>
      <w:tr w:rsidR="00BF54F4" w:rsidTr="0011673B" w14:paraId="53C5D56B" w14:textId="77777777">
        <w:tc>
          <w:tcPr>
            <w:tcW w:w="1830" w:type="dxa"/>
            <w:tcBorders>
              <w:top w:val="nil"/>
              <w:left w:val="nil"/>
              <w:bottom w:val="single" w:color="A0C7C5" w:sz="8" w:space="0"/>
              <w:right w:val="single" w:color="A0C7C5" w:sz="8" w:space="0"/>
            </w:tcBorders>
            <w:hideMark/>
          </w:tcPr>
          <w:p w:rsidR="00BF54F4" w:rsidP="0011673B" w:rsidRDefault="00BF54F4" w14:paraId="34E7DCA8" w14:textId="77777777">
            <w:pPr>
              <w:textAlignment w:val="baseline"/>
              <w:rPr>
                <w:rFonts w:ascii="Segoe UI" w:hAnsi="Segoe UI" w:cs="Segoe UI"/>
                <w:b/>
                <w:bCs/>
                <w:sz w:val="18"/>
                <w:szCs w:val="18"/>
                <w:lang w:eastAsia="da-DK"/>
              </w:rPr>
            </w:pPr>
            <w:r>
              <w:rPr>
                <w:lang w:eastAsia="da-DK"/>
              </w:rPr>
              <w:t>Formål</w:t>
            </w:r>
            <w:r>
              <w:rPr>
                <w:b/>
                <w:bCs/>
                <w:lang w:eastAsia="da-DK"/>
              </w:rPr>
              <w:t> </w:t>
            </w:r>
          </w:p>
          <w:p w:rsidR="00BF54F4" w:rsidP="0011673B" w:rsidRDefault="00BF54F4" w14:paraId="3E08D726" w14:textId="77777777">
            <w:pPr>
              <w:textAlignment w:val="baseline"/>
              <w:rPr>
                <w:rFonts w:ascii="Segoe UI" w:hAnsi="Segoe UI" w:cs="Segoe UI"/>
                <w:b/>
                <w:bCs/>
                <w:sz w:val="18"/>
                <w:szCs w:val="18"/>
                <w:lang w:eastAsia="da-DK"/>
              </w:rPr>
            </w:pPr>
            <w:r>
              <w:rPr>
                <w:b/>
                <w:bCs/>
                <w:lang w:eastAsia="da-DK"/>
              </w:rPr>
              <w:t> </w:t>
            </w:r>
          </w:p>
        </w:tc>
        <w:tc>
          <w:tcPr>
            <w:tcW w:w="7785" w:type="dxa"/>
            <w:tcBorders>
              <w:top w:val="nil"/>
              <w:left w:val="nil"/>
              <w:bottom w:val="single" w:color="A0C7C5" w:sz="8" w:space="0"/>
              <w:right w:val="nil"/>
            </w:tcBorders>
            <w:hideMark/>
          </w:tcPr>
          <w:p w:rsidR="00BF54F4" w:rsidP="0011673B" w:rsidRDefault="00BF54F4" w14:paraId="74329688" w14:textId="77777777">
            <w:pPr>
              <w:jc w:val="both"/>
              <w:textAlignment w:val="baseline"/>
              <w:rPr>
                <w:rFonts w:ascii="Segoe UI" w:hAnsi="Segoe UI" w:cs="Segoe UI"/>
                <w:sz w:val="18"/>
                <w:szCs w:val="18"/>
                <w:lang w:eastAsia="da-DK"/>
              </w:rPr>
            </w:pPr>
            <w:r>
              <w:rPr>
                <w:lang w:eastAsia="da-DK"/>
              </w:rPr>
              <w:t>Projektet formål er at få flere til at integrere biodiversitet og sundhed i planlægning af nye projekter. </w:t>
            </w:r>
          </w:p>
        </w:tc>
      </w:tr>
      <w:tr w:rsidR="00BF54F4" w:rsidTr="0011673B" w14:paraId="5B0C47F6" w14:textId="77777777">
        <w:tc>
          <w:tcPr>
            <w:tcW w:w="1830" w:type="dxa"/>
            <w:tcBorders>
              <w:top w:val="nil"/>
              <w:left w:val="nil"/>
              <w:bottom w:val="single" w:color="A0C7C5" w:sz="8" w:space="0"/>
              <w:right w:val="single" w:color="A0C7C5" w:sz="8" w:space="0"/>
            </w:tcBorders>
            <w:shd w:val="clear" w:color="auto" w:fill="DFECEB"/>
            <w:hideMark/>
          </w:tcPr>
          <w:p w:rsidR="00BF54F4" w:rsidP="0011673B" w:rsidRDefault="00BF54F4" w14:paraId="67994701" w14:textId="77777777">
            <w:pPr>
              <w:textAlignment w:val="baseline"/>
              <w:rPr>
                <w:rFonts w:ascii="Segoe UI" w:hAnsi="Segoe UI" w:cs="Segoe UI"/>
                <w:b/>
                <w:bCs/>
                <w:sz w:val="18"/>
                <w:szCs w:val="18"/>
                <w:lang w:eastAsia="da-DK"/>
              </w:rPr>
            </w:pPr>
            <w:r>
              <w:rPr>
                <w:color w:val="000000"/>
                <w:lang w:eastAsia="da-DK"/>
              </w:rPr>
              <w:t>Tovholder</w:t>
            </w:r>
            <w:r>
              <w:rPr>
                <w:b/>
                <w:bCs/>
                <w:color w:val="000000"/>
                <w:lang w:eastAsia="da-DK"/>
              </w:rPr>
              <w:t> </w:t>
            </w:r>
          </w:p>
        </w:tc>
        <w:tc>
          <w:tcPr>
            <w:tcW w:w="7785" w:type="dxa"/>
            <w:tcBorders>
              <w:top w:val="nil"/>
              <w:left w:val="nil"/>
              <w:bottom w:val="single" w:color="A0C7C5" w:sz="8" w:space="0"/>
              <w:right w:val="nil"/>
            </w:tcBorders>
            <w:shd w:val="clear" w:color="auto" w:fill="DFECEB"/>
            <w:hideMark/>
          </w:tcPr>
          <w:p w:rsidR="00BF54F4" w:rsidP="0011673B" w:rsidRDefault="00BF54F4" w14:paraId="7E45E918" w14:textId="77777777">
            <w:pPr>
              <w:jc w:val="both"/>
              <w:textAlignment w:val="baseline"/>
              <w:rPr>
                <w:rFonts w:ascii="Segoe UI" w:hAnsi="Segoe UI" w:cs="Segoe UI"/>
                <w:sz w:val="18"/>
                <w:szCs w:val="18"/>
                <w:lang w:eastAsia="da-DK"/>
              </w:rPr>
            </w:pPr>
            <w:r>
              <w:rPr>
                <w:color w:val="000000"/>
                <w:lang w:eastAsia="da-DK"/>
              </w:rPr>
              <w:t>Hjørring Kommune er tovholder på den danske del af projektet </w:t>
            </w:r>
          </w:p>
        </w:tc>
      </w:tr>
      <w:tr w:rsidR="00BF54F4" w:rsidTr="0011673B" w14:paraId="0738B289" w14:textId="77777777">
        <w:tc>
          <w:tcPr>
            <w:tcW w:w="1830" w:type="dxa"/>
            <w:tcBorders>
              <w:top w:val="nil"/>
              <w:left w:val="nil"/>
              <w:bottom w:val="single" w:color="A0C7C5" w:sz="8" w:space="0"/>
              <w:right w:val="single" w:color="A0C7C5" w:sz="8" w:space="0"/>
            </w:tcBorders>
            <w:hideMark/>
          </w:tcPr>
          <w:p w:rsidR="00BF54F4" w:rsidP="0011673B" w:rsidRDefault="00BF54F4" w14:paraId="01318728" w14:textId="77777777">
            <w:pPr>
              <w:textAlignment w:val="baseline"/>
              <w:rPr>
                <w:rFonts w:ascii="Segoe UI" w:hAnsi="Segoe UI" w:cs="Segoe UI"/>
                <w:b/>
                <w:bCs/>
                <w:sz w:val="18"/>
                <w:szCs w:val="18"/>
                <w:lang w:eastAsia="da-DK"/>
              </w:rPr>
            </w:pPr>
            <w:r>
              <w:rPr>
                <w:lang w:eastAsia="da-DK"/>
              </w:rPr>
              <w:t>Bemærkninger</w:t>
            </w:r>
            <w:r>
              <w:rPr>
                <w:b/>
                <w:bCs/>
                <w:lang w:eastAsia="da-DK"/>
              </w:rPr>
              <w:t> </w:t>
            </w:r>
          </w:p>
          <w:p w:rsidR="00BF54F4" w:rsidP="0011673B" w:rsidRDefault="00BF54F4" w14:paraId="641AB463" w14:textId="77777777">
            <w:pPr>
              <w:textAlignment w:val="baseline"/>
              <w:rPr>
                <w:rFonts w:ascii="Segoe UI" w:hAnsi="Segoe UI" w:cs="Segoe UI"/>
                <w:b/>
                <w:bCs/>
                <w:sz w:val="18"/>
                <w:szCs w:val="18"/>
                <w:lang w:eastAsia="da-DK"/>
              </w:rPr>
            </w:pPr>
            <w:r>
              <w:rPr>
                <w:b/>
                <w:bCs/>
                <w:lang w:eastAsia="da-DK"/>
              </w:rPr>
              <w:t> </w:t>
            </w:r>
          </w:p>
        </w:tc>
        <w:tc>
          <w:tcPr>
            <w:tcW w:w="7785" w:type="dxa"/>
            <w:tcBorders>
              <w:top w:val="nil"/>
              <w:left w:val="nil"/>
              <w:bottom w:val="single" w:color="A0C7C5" w:sz="8" w:space="0"/>
              <w:right w:val="nil"/>
            </w:tcBorders>
            <w:hideMark/>
          </w:tcPr>
          <w:p w:rsidR="00BF54F4" w:rsidP="0011673B" w:rsidRDefault="00BF54F4" w14:paraId="6F873645" w14:textId="77777777">
            <w:pPr>
              <w:jc w:val="both"/>
              <w:textAlignment w:val="baseline"/>
              <w:rPr>
                <w:rFonts w:ascii="Segoe UI" w:hAnsi="Segoe UI" w:cs="Segoe UI"/>
                <w:sz w:val="18"/>
                <w:szCs w:val="18"/>
                <w:lang w:eastAsia="da-DK"/>
              </w:rPr>
            </w:pPr>
            <w:r>
              <w:rPr>
                <w:lang w:eastAsia="da-DK"/>
              </w:rPr>
              <w:t xml:space="preserve">Vores del af budgettet er 400.000 Euro – omkring 3 mio. kr. Vores medfinansiering er arbejdstimer, svarende til budgettet. </w:t>
            </w:r>
            <w:proofErr w:type="spellStart"/>
            <w:r>
              <w:rPr>
                <w:lang w:eastAsia="da-DK"/>
              </w:rPr>
              <w:t>Intereg</w:t>
            </w:r>
            <w:proofErr w:type="spellEnd"/>
            <w:r>
              <w:rPr>
                <w:lang w:eastAsia="da-DK"/>
              </w:rPr>
              <w:t xml:space="preserve"> returnere derefter værdien af timerne.  </w:t>
            </w:r>
          </w:p>
          <w:p w:rsidR="00BF54F4" w:rsidP="0011673B" w:rsidRDefault="00BF54F4" w14:paraId="3139E77C" w14:textId="77777777">
            <w:pPr>
              <w:jc w:val="both"/>
              <w:textAlignment w:val="baseline"/>
              <w:rPr>
                <w:lang w:eastAsia="da-DK"/>
              </w:rPr>
            </w:pPr>
            <w:r>
              <w:rPr>
                <w:lang w:eastAsia="da-DK"/>
              </w:rPr>
              <w:t>Projektperioden er 4 år med forventet opstart primo 2023.</w:t>
            </w:r>
          </w:p>
          <w:p w:rsidR="00BF54F4" w:rsidP="0011673B" w:rsidRDefault="00BF54F4" w14:paraId="1572419D" w14:textId="77777777">
            <w:pPr>
              <w:jc w:val="both"/>
              <w:textAlignment w:val="baseline"/>
              <w:rPr>
                <w:rFonts w:ascii="Segoe UI" w:hAnsi="Segoe UI" w:cs="Segoe UI"/>
                <w:sz w:val="18"/>
                <w:szCs w:val="18"/>
                <w:lang w:eastAsia="da-DK"/>
              </w:rPr>
            </w:pPr>
            <w:r>
              <w:rPr>
                <w:lang w:eastAsia="da-DK"/>
              </w:rPr>
              <w:t>Projektet er ikke endelig godkendt endnu.</w:t>
            </w:r>
          </w:p>
          <w:p w:rsidR="00BF54F4" w:rsidP="0011673B" w:rsidRDefault="00BF54F4" w14:paraId="5B4BD509" w14:textId="77777777">
            <w:pPr>
              <w:jc w:val="both"/>
              <w:textAlignment w:val="baseline"/>
              <w:rPr>
                <w:rFonts w:ascii="Segoe UI" w:hAnsi="Segoe UI" w:cs="Segoe UI"/>
                <w:sz w:val="18"/>
                <w:szCs w:val="18"/>
                <w:lang w:eastAsia="da-DK"/>
              </w:rPr>
            </w:pPr>
            <w:r>
              <w:rPr>
                <w:lang w:eastAsia="da-DK"/>
              </w:rPr>
              <w:t>Der er partner fra Sverige (tovholder på projektet), Norge, Tyskland, Holland, Belgien og Danmark (Hjørring Kommune). </w:t>
            </w:r>
          </w:p>
        </w:tc>
      </w:tr>
    </w:tbl>
    <w:p w:rsidR="004124F6" w:rsidP="004124F6" w:rsidRDefault="004124F6" w14:paraId="10781A61" w14:textId="77777777"/>
    <w:p w:rsidRPr="000F4022" w:rsidR="00B3075A" w:rsidP="00B3075A" w:rsidRDefault="00B3075A" w14:paraId="1CB38AEF" w14:textId="77777777" w14:noSpellErr="1">
      <w:pPr>
        <w:pStyle w:val="Overskrift3"/>
      </w:pPr>
      <w:bookmarkStart w:name="_Toc411533001" w:id="916021994"/>
      <w:r w:rsidR="00B3075A">
        <w:rPr/>
        <w:t>Ilbro enge</w:t>
      </w:r>
      <w:bookmarkEnd w:id="916021994"/>
    </w:p>
    <w:tbl>
      <w:tblPr>
        <w:tblW w:w="96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30"/>
        <w:gridCol w:w="7785"/>
      </w:tblGrid>
      <w:tr w:rsidR="00B3075A" w:rsidTr="0011673B" w14:paraId="3AB06490" w14:textId="77777777">
        <w:tc>
          <w:tcPr>
            <w:tcW w:w="1830" w:type="dxa"/>
            <w:tcBorders>
              <w:top w:val="single" w:color="A0C7C5" w:sz="8" w:space="0"/>
              <w:left w:val="nil"/>
              <w:bottom w:val="single" w:color="A0C7C5" w:sz="8" w:space="0"/>
              <w:right w:val="single" w:color="A0C7C5" w:sz="8" w:space="0"/>
            </w:tcBorders>
            <w:shd w:val="clear" w:color="auto" w:fill="DFECEB"/>
            <w:hideMark/>
          </w:tcPr>
          <w:p w:rsidR="00B3075A" w:rsidP="0011673B" w:rsidRDefault="00B3075A" w14:paraId="2EE5A208" w14:textId="77777777">
            <w:pPr>
              <w:textAlignment w:val="baseline"/>
              <w:rPr>
                <w:rFonts w:ascii="Segoe UI" w:hAnsi="Segoe UI" w:cs="Segoe UI"/>
                <w:b/>
                <w:bCs/>
                <w:sz w:val="18"/>
                <w:szCs w:val="18"/>
                <w:lang w:eastAsia="da-DK"/>
              </w:rPr>
            </w:pPr>
            <w:r>
              <w:rPr>
                <w:color w:val="000000"/>
                <w:lang w:eastAsia="da-DK"/>
              </w:rPr>
              <w:t>Finansiering</w:t>
            </w:r>
            <w:r>
              <w:rPr>
                <w:b/>
                <w:bCs/>
                <w:color w:val="000000"/>
                <w:lang w:eastAsia="da-DK"/>
              </w:rPr>
              <w:t> </w:t>
            </w:r>
          </w:p>
        </w:tc>
        <w:tc>
          <w:tcPr>
            <w:tcW w:w="7785" w:type="dxa"/>
            <w:tcBorders>
              <w:top w:val="single" w:color="A0C7C5" w:sz="8" w:space="0"/>
              <w:left w:val="nil"/>
              <w:bottom w:val="single" w:color="A0C7C5" w:sz="8" w:space="0"/>
              <w:right w:val="nil"/>
            </w:tcBorders>
            <w:shd w:val="clear" w:color="auto" w:fill="DFECEB"/>
            <w:hideMark/>
          </w:tcPr>
          <w:p w:rsidR="00B3075A" w:rsidP="0011673B" w:rsidRDefault="00B3075A" w14:paraId="3A85D104" w14:textId="77777777">
            <w:pPr>
              <w:jc w:val="both"/>
              <w:textAlignment w:val="baseline"/>
              <w:rPr>
                <w:rFonts w:ascii="Segoe UI" w:hAnsi="Segoe UI" w:cs="Segoe UI"/>
                <w:sz w:val="18"/>
                <w:szCs w:val="18"/>
                <w:lang w:eastAsia="da-DK"/>
              </w:rPr>
            </w:pPr>
            <w:r>
              <w:rPr>
                <w:color w:val="000000"/>
                <w:lang w:eastAsia="da-DK"/>
              </w:rPr>
              <w:t>EU 100 % finansieret </w:t>
            </w:r>
          </w:p>
        </w:tc>
      </w:tr>
      <w:tr w:rsidR="00B3075A" w:rsidTr="0011673B" w14:paraId="31C10D0A" w14:textId="77777777">
        <w:tc>
          <w:tcPr>
            <w:tcW w:w="1830" w:type="dxa"/>
            <w:tcBorders>
              <w:top w:val="nil"/>
              <w:left w:val="nil"/>
              <w:bottom w:val="single" w:color="A0C7C5" w:sz="8" w:space="0"/>
              <w:right w:val="single" w:color="A0C7C5" w:sz="8" w:space="0"/>
            </w:tcBorders>
            <w:hideMark/>
          </w:tcPr>
          <w:p w:rsidR="00B3075A" w:rsidP="0011673B" w:rsidRDefault="00B3075A" w14:paraId="1C0EC78D" w14:textId="77777777">
            <w:pPr>
              <w:textAlignment w:val="baseline"/>
              <w:rPr>
                <w:rFonts w:ascii="Segoe UI" w:hAnsi="Segoe UI" w:cs="Segoe UI"/>
                <w:b/>
                <w:bCs/>
                <w:sz w:val="18"/>
                <w:szCs w:val="18"/>
                <w:lang w:eastAsia="da-DK"/>
              </w:rPr>
            </w:pPr>
            <w:r>
              <w:rPr>
                <w:lang w:eastAsia="da-DK"/>
              </w:rPr>
              <w:t>Formål</w:t>
            </w:r>
            <w:r>
              <w:rPr>
                <w:b/>
                <w:bCs/>
                <w:lang w:eastAsia="da-DK"/>
              </w:rPr>
              <w:t> </w:t>
            </w:r>
          </w:p>
          <w:p w:rsidR="00B3075A" w:rsidP="0011673B" w:rsidRDefault="00B3075A" w14:paraId="7E0A1A86" w14:textId="77777777">
            <w:pPr>
              <w:textAlignment w:val="baseline"/>
              <w:rPr>
                <w:rFonts w:ascii="Segoe UI" w:hAnsi="Segoe UI" w:cs="Segoe UI"/>
                <w:b/>
                <w:bCs/>
                <w:sz w:val="18"/>
                <w:szCs w:val="18"/>
                <w:lang w:eastAsia="da-DK"/>
              </w:rPr>
            </w:pPr>
            <w:r>
              <w:rPr>
                <w:b/>
                <w:bCs/>
                <w:lang w:eastAsia="da-DK"/>
              </w:rPr>
              <w:t> </w:t>
            </w:r>
          </w:p>
        </w:tc>
        <w:tc>
          <w:tcPr>
            <w:tcW w:w="7785" w:type="dxa"/>
            <w:tcBorders>
              <w:top w:val="nil"/>
              <w:left w:val="nil"/>
              <w:bottom w:val="single" w:color="A0C7C5" w:sz="8" w:space="0"/>
              <w:right w:val="nil"/>
            </w:tcBorders>
            <w:hideMark/>
          </w:tcPr>
          <w:p w:rsidR="00B3075A" w:rsidP="0011673B" w:rsidRDefault="00B3075A" w14:paraId="64A8909F" w14:textId="77777777">
            <w:pPr>
              <w:jc w:val="both"/>
              <w:textAlignment w:val="baseline"/>
              <w:rPr>
                <w:rFonts w:ascii="Segoe UI" w:hAnsi="Segoe UI" w:cs="Segoe UI"/>
                <w:sz w:val="18"/>
                <w:szCs w:val="18"/>
                <w:lang w:eastAsia="da-DK"/>
              </w:rPr>
            </w:pPr>
            <w:r>
              <w:rPr>
                <w:lang w:eastAsia="da-DK"/>
              </w:rPr>
              <w:t>Projektet formål er at reducere udledning af CO2 på op til 375 ha ved at hæve grundvandsstanden i området.</w:t>
            </w:r>
          </w:p>
        </w:tc>
      </w:tr>
      <w:tr w:rsidR="00B3075A" w:rsidTr="0011673B" w14:paraId="7A690960" w14:textId="77777777">
        <w:tc>
          <w:tcPr>
            <w:tcW w:w="1830" w:type="dxa"/>
            <w:tcBorders>
              <w:top w:val="nil"/>
              <w:left w:val="nil"/>
              <w:bottom w:val="single" w:color="A0C7C5" w:sz="8" w:space="0"/>
              <w:right w:val="single" w:color="A0C7C5" w:sz="8" w:space="0"/>
            </w:tcBorders>
            <w:shd w:val="clear" w:color="auto" w:fill="DFECEB"/>
            <w:hideMark/>
          </w:tcPr>
          <w:p w:rsidR="00B3075A" w:rsidP="0011673B" w:rsidRDefault="00B3075A" w14:paraId="561DF3FA" w14:textId="77777777">
            <w:pPr>
              <w:textAlignment w:val="baseline"/>
              <w:rPr>
                <w:rFonts w:ascii="Segoe UI" w:hAnsi="Segoe UI" w:cs="Segoe UI"/>
                <w:b/>
                <w:bCs/>
                <w:sz w:val="18"/>
                <w:szCs w:val="18"/>
                <w:lang w:eastAsia="da-DK"/>
              </w:rPr>
            </w:pPr>
            <w:r>
              <w:rPr>
                <w:color w:val="000000"/>
                <w:lang w:eastAsia="da-DK"/>
              </w:rPr>
              <w:t>Tovholder</w:t>
            </w:r>
            <w:r>
              <w:rPr>
                <w:b/>
                <w:bCs/>
                <w:color w:val="000000"/>
                <w:lang w:eastAsia="da-DK"/>
              </w:rPr>
              <w:t> </w:t>
            </w:r>
          </w:p>
        </w:tc>
        <w:tc>
          <w:tcPr>
            <w:tcW w:w="7785" w:type="dxa"/>
            <w:tcBorders>
              <w:top w:val="nil"/>
              <w:left w:val="nil"/>
              <w:bottom w:val="single" w:color="A0C7C5" w:sz="8" w:space="0"/>
              <w:right w:val="nil"/>
            </w:tcBorders>
            <w:shd w:val="clear" w:color="auto" w:fill="DFECEB"/>
            <w:hideMark/>
          </w:tcPr>
          <w:p w:rsidR="00B3075A" w:rsidP="0011673B" w:rsidRDefault="00B3075A" w14:paraId="56259243" w14:textId="77777777">
            <w:pPr>
              <w:jc w:val="both"/>
              <w:textAlignment w:val="baseline"/>
              <w:rPr>
                <w:rFonts w:ascii="Segoe UI" w:hAnsi="Segoe UI" w:cs="Segoe UI"/>
                <w:sz w:val="18"/>
                <w:szCs w:val="18"/>
                <w:lang w:eastAsia="da-DK"/>
              </w:rPr>
            </w:pPr>
            <w:r>
              <w:rPr>
                <w:color w:val="000000"/>
                <w:lang w:eastAsia="da-DK"/>
              </w:rPr>
              <w:t>Hjørring Kommune </w:t>
            </w:r>
          </w:p>
        </w:tc>
      </w:tr>
      <w:tr w:rsidR="00B3075A" w:rsidTr="0011673B" w14:paraId="72AC5F3F" w14:textId="77777777">
        <w:tc>
          <w:tcPr>
            <w:tcW w:w="1830" w:type="dxa"/>
            <w:tcBorders>
              <w:top w:val="nil"/>
              <w:left w:val="nil"/>
              <w:bottom w:val="single" w:color="A0C7C5" w:sz="8" w:space="0"/>
              <w:right w:val="single" w:color="A0C7C5" w:sz="8" w:space="0"/>
            </w:tcBorders>
            <w:hideMark/>
          </w:tcPr>
          <w:p w:rsidR="00B3075A" w:rsidP="0011673B" w:rsidRDefault="00B3075A" w14:paraId="2A999D70" w14:textId="77777777">
            <w:pPr>
              <w:textAlignment w:val="baseline"/>
              <w:rPr>
                <w:rFonts w:ascii="Segoe UI" w:hAnsi="Segoe UI" w:cs="Segoe UI"/>
                <w:b/>
                <w:bCs/>
                <w:sz w:val="18"/>
                <w:szCs w:val="18"/>
                <w:lang w:eastAsia="da-DK"/>
              </w:rPr>
            </w:pPr>
            <w:r>
              <w:rPr>
                <w:lang w:eastAsia="da-DK"/>
              </w:rPr>
              <w:t>Bemærkninger</w:t>
            </w:r>
            <w:r>
              <w:rPr>
                <w:b/>
                <w:bCs/>
                <w:lang w:eastAsia="da-DK"/>
              </w:rPr>
              <w:t> </w:t>
            </w:r>
          </w:p>
          <w:p w:rsidR="00B3075A" w:rsidP="0011673B" w:rsidRDefault="00B3075A" w14:paraId="6239AB60" w14:textId="77777777">
            <w:pPr>
              <w:textAlignment w:val="baseline"/>
              <w:rPr>
                <w:rFonts w:ascii="Segoe UI" w:hAnsi="Segoe UI" w:cs="Segoe UI"/>
                <w:b/>
                <w:bCs/>
                <w:sz w:val="18"/>
                <w:szCs w:val="18"/>
                <w:lang w:eastAsia="da-DK"/>
              </w:rPr>
            </w:pPr>
            <w:r>
              <w:rPr>
                <w:b/>
                <w:bCs/>
                <w:lang w:eastAsia="da-DK"/>
              </w:rPr>
              <w:t> </w:t>
            </w:r>
          </w:p>
        </w:tc>
        <w:tc>
          <w:tcPr>
            <w:tcW w:w="7785" w:type="dxa"/>
            <w:tcBorders>
              <w:top w:val="nil"/>
              <w:left w:val="nil"/>
              <w:bottom w:val="single" w:color="A0C7C5" w:sz="8" w:space="0"/>
              <w:right w:val="nil"/>
            </w:tcBorders>
            <w:hideMark/>
          </w:tcPr>
          <w:p w:rsidR="00B3075A" w:rsidP="0011673B" w:rsidRDefault="00B3075A" w14:paraId="59706BF9" w14:textId="77777777">
            <w:pPr>
              <w:jc w:val="both"/>
              <w:textAlignment w:val="baseline"/>
              <w:rPr>
                <w:lang w:eastAsia="da-DK"/>
              </w:rPr>
            </w:pPr>
            <w:r>
              <w:rPr>
                <w:lang w:eastAsia="da-DK"/>
              </w:rPr>
              <w:t>Forundersøgelse for projektet er netop afsluttet. Der forventes at blive søgt om realisering i foråret 2023, hvor første ansøgningsrunde for 2023 åbner.</w:t>
            </w:r>
          </w:p>
          <w:p w:rsidR="00B3075A" w:rsidP="0011673B" w:rsidRDefault="00B3075A" w14:paraId="48EB1117" w14:textId="77777777">
            <w:pPr>
              <w:jc w:val="both"/>
              <w:textAlignment w:val="baseline"/>
              <w:rPr>
                <w:lang w:eastAsia="da-DK"/>
              </w:rPr>
            </w:pPr>
            <w:r>
              <w:rPr>
                <w:lang w:eastAsia="da-DK"/>
              </w:rPr>
              <w:t>Den samlede projektøkonomi forventes at blive på omkring 35 mio. kr. inklusive finansiering af egen projekt timer, der også finansieres af EU.</w:t>
            </w:r>
          </w:p>
          <w:p w:rsidR="00B3075A" w:rsidP="0011673B" w:rsidRDefault="00B3075A" w14:paraId="7CFB6CD4" w14:textId="77777777">
            <w:pPr>
              <w:jc w:val="both"/>
              <w:textAlignment w:val="baseline"/>
              <w:rPr>
                <w:lang w:eastAsia="da-DK"/>
              </w:rPr>
            </w:pPr>
            <w:r>
              <w:rPr>
                <w:lang w:eastAsia="da-DK"/>
              </w:rPr>
              <w:t>Realisering perioden bliver 3 år.</w:t>
            </w:r>
          </w:p>
          <w:p w:rsidR="00B3075A" w:rsidP="0011673B" w:rsidRDefault="00B3075A" w14:paraId="548AFA2C" w14:textId="77777777">
            <w:pPr>
              <w:jc w:val="both"/>
              <w:textAlignment w:val="baseline"/>
              <w:rPr>
                <w:rFonts w:ascii="Segoe UI" w:hAnsi="Segoe UI" w:cs="Segoe UI"/>
                <w:sz w:val="18"/>
                <w:szCs w:val="18"/>
                <w:lang w:eastAsia="da-DK"/>
              </w:rPr>
            </w:pPr>
            <w:r>
              <w:rPr>
                <w:lang w:eastAsia="da-DK"/>
              </w:rPr>
              <w:t> </w:t>
            </w:r>
          </w:p>
        </w:tc>
      </w:tr>
    </w:tbl>
    <w:p w:rsidR="0087458E" w:rsidP="003A623C" w:rsidRDefault="0087458E" w14:paraId="6145B960" w14:textId="77777777">
      <w:pPr>
        <w:pStyle w:val="Overskrift3"/>
      </w:pPr>
    </w:p>
    <w:p w:rsidRPr="003A623C" w:rsidR="003A623C" w:rsidP="003A623C" w:rsidRDefault="003A623C" w14:paraId="0CEEF721" w14:textId="0BE555FE" w14:noSpellErr="1">
      <w:pPr>
        <w:pStyle w:val="Overskrift3"/>
      </w:pPr>
      <w:bookmarkStart w:name="_Toc1619051933" w:id="1300066103"/>
      <w:r w:rsidR="003A623C">
        <w:rPr/>
        <w:t>Danmark blomster vildt</w:t>
      </w:r>
      <w:bookmarkEnd w:id="1300066103"/>
    </w:p>
    <w:tbl>
      <w:tblPr>
        <w:tblW w:w="96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30"/>
        <w:gridCol w:w="7785"/>
      </w:tblGrid>
      <w:tr w:rsidR="003A623C" w:rsidTr="0011673B" w14:paraId="5EA55555" w14:textId="77777777">
        <w:tc>
          <w:tcPr>
            <w:tcW w:w="1830" w:type="dxa"/>
            <w:tcBorders>
              <w:top w:val="single" w:color="A0C7C5" w:sz="8" w:space="0"/>
              <w:left w:val="nil"/>
              <w:bottom w:val="single" w:color="A0C7C5" w:sz="8" w:space="0"/>
              <w:right w:val="single" w:color="A0C7C5" w:sz="8" w:space="0"/>
            </w:tcBorders>
            <w:shd w:val="clear" w:color="auto" w:fill="DFECEB"/>
            <w:hideMark/>
          </w:tcPr>
          <w:p w:rsidR="003A623C" w:rsidP="0011673B" w:rsidRDefault="003A623C" w14:paraId="468B6CFB" w14:textId="77777777">
            <w:pPr>
              <w:textAlignment w:val="baseline"/>
              <w:rPr>
                <w:rFonts w:ascii="Segoe UI" w:hAnsi="Segoe UI" w:cs="Segoe UI"/>
                <w:b/>
                <w:bCs/>
                <w:sz w:val="18"/>
                <w:szCs w:val="18"/>
                <w:lang w:eastAsia="da-DK"/>
              </w:rPr>
            </w:pPr>
            <w:r>
              <w:rPr>
                <w:color w:val="000000"/>
                <w:lang w:eastAsia="da-DK"/>
              </w:rPr>
              <w:t>Finansiering</w:t>
            </w:r>
            <w:r>
              <w:rPr>
                <w:b/>
                <w:bCs/>
                <w:color w:val="000000"/>
                <w:lang w:eastAsia="da-DK"/>
              </w:rPr>
              <w:t> </w:t>
            </w:r>
          </w:p>
        </w:tc>
        <w:tc>
          <w:tcPr>
            <w:tcW w:w="7785" w:type="dxa"/>
            <w:tcBorders>
              <w:top w:val="single" w:color="A0C7C5" w:sz="8" w:space="0"/>
              <w:left w:val="nil"/>
              <w:bottom w:val="single" w:color="A0C7C5" w:sz="8" w:space="0"/>
              <w:right w:val="nil"/>
            </w:tcBorders>
            <w:shd w:val="clear" w:color="auto" w:fill="DFECEB"/>
            <w:hideMark/>
          </w:tcPr>
          <w:p w:rsidR="003A623C" w:rsidP="0011673B" w:rsidRDefault="003A623C" w14:paraId="6DE0A84C" w14:textId="77777777">
            <w:pPr>
              <w:jc w:val="both"/>
              <w:textAlignment w:val="baseline"/>
              <w:rPr>
                <w:rFonts w:ascii="Segoe UI" w:hAnsi="Segoe UI" w:cs="Segoe UI"/>
                <w:sz w:val="18"/>
                <w:szCs w:val="18"/>
                <w:lang w:eastAsia="da-DK"/>
              </w:rPr>
            </w:pPr>
            <w:r>
              <w:rPr>
                <w:color w:val="000000"/>
                <w:lang w:eastAsia="da-DK"/>
              </w:rPr>
              <w:t>Fonde 100 % finansieret. Samarbejdspartner DN, der finansierer et ½ årsværk. </w:t>
            </w:r>
          </w:p>
        </w:tc>
      </w:tr>
      <w:tr w:rsidR="003A623C" w:rsidTr="0011673B" w14:paraId="1491F104" w14:textId="77777777">
        <w:tc>
          <w:tcPr>
            <w:tcW w:w="1830" w:type="dxa"/>
            <w:tcBorders>
              <w:top w:val="nil"/>
              <w:left w:val="nil"/>
              <w:bottom w:val="single" w:color="A0C7C5" w:sz="8" w:space="0"/>
              <w:right w:val="single" w:color="A0C7C5" w:sz="8" w:space="0"/>
            </w:tcBorders>
            <w:hideMark/>
          </w:tcPr>
          <w:p w:rsidR="003A623C" w:rsidP="0011673B" w:rsidRDefault="003A623C" w14:paraId="07C7831C" w14:textId="77777777">
            <w:pPr>
              <w:textAlignment w:val="baseline"/>
              <w:rPr>
                <w:rFonts w:ascii="Segoe UI" w:hAnsi="Segoe UI" w:cs="Segoe UI"/>
                <w:b/>
                <w:bCs/>
                <w:sz w:val="18"/>
                <w:szCs w:val="18"/>
                <w:lang w:eastAsia="da-DK"/>
              </w:rPr>
            </w:pPr>
            <w:r>
              <w:rPr>
                <w:lang w:eastAsia="da-DK"/>
              </w:rPr>
              <w:t>Formål</w:t>
            </w:r>
            <w:r>
              <w:rPr>
                <w:b/>
                <w:bCs/>
                <w:lang w:eastAsia="da-DK"/>
              </w:rPr>
              <w:t> </w:t>
            </w:r>
          </w:p>
          <w:p w:rsidR="003A623C" w:rsidP="0011673B" w:rsidRDefault="003A623C" w14:paraId="0BFD8BDD" w14:textId="77777777">
            <w:pPr>
              <w:textAlignment w:val="baseline"/>
              <w:rPr>
                <w:rFonts w:ascii="Segoe UI" w:hAnsi="Segoe UI" w:cs="Segoe UI"/>
                <w:b/>
                <w:bCs/>
                <w:sz w:val="18"/>
                <w:szCs w:val="18"/>
                <w:lang w:eastAsia="da-DK"/>
              </w:rPr>
            </w:pPr>
            <w:r>
              <w:rPr>
                <w:b/>
                <w:bCs/>
                <w:lang w:eastAsia="da-DK"/>
              </w:rPr>
              <w:t> </w:t>
            </w:r>
          </w:p>
        </w:tc>
        <w:tc>
          <w:tcPr>
            <w:tcW w:w="7785" w:type="dxa"/>
            <w:tcBorders>
              <w:top w:val="nil"/>
              <w:left w:val="nil"/>
              <w:bottom w:val="single" w:color="A0C7C5" w:sz="8" w:space="0"/>
              <w:right w:val="nil"/>
            </w:tcBorders>
            <w:hideMark/>
          </w:tcPr>
          <w:p w:rsidR="003A623C" w:rsidP="0011673B" w:rsidRDefault="003A623C" w14:paraId="18EB43BA" w14:textId="77777777">
            <w:pPr>
              <w:jc w:val="both"/>
              <w:textAlignment w:val="baseline"/>
              <w:rPr>
                <w:rFonts w:ascii="Segoe UI" w:hAnsi="Segoe UI" w:cs="Segoe UI"/>
                <w:sz w:val="18"/>
                <w:szCs w:val="18"/>
                <w:lang w:eastAsia="da-DK"/>
              </w:rPr>
            </w:pPr>
            <w:r>
              <w:rPr>
                <w:lang w:eastAsia="da-DK"/>
              </w:rPr>
              <w:t>Projektet formål er at få flere til at skabe mere biodiversitet ved at gøre noget i deres have, boligkvarter, firma og ejendom. Projektet er en op skalering af ”Naturkommunen blomster vildt” til hele Danmark ved at danne et netværk af kommuner, interesseorganisation, virksomheder og Miljøstyrelsen, som arbejder med samme dagsorden. Således at der skabes synergieffekt og ikke en række mindre projekter, som har begrænset rækkevidde. </w:t>
            </w:r>
          </w:p>
        </w:tc>
      </w:tr>
      <w:tr w:rsidR="003A623C" w:rsidTr="0011673B" w14:paraId="667D50B1" w14:textId="77777777">
        <w:tc>
          <w:tcPr>
            <w:tcW w:w="1830" w:type="dxa"/>
            <w:tcBorders>
              <w:top w:val="nil"/>
              <w:left w:val="nil"/>
              <w:bottom w:val="single" w:color="A0C7C5" w:sz="8" w:space="0"/>
              <w:right w:val="single" w:color="A0C7C5" w:sz="8" w:space="0"/>
            </w:tcBorders>
            <w:shd w:val="clear" w:color="auto" w:fill="DFECEB"/>
            <w:hideMark/>
          </w:tcPr>
          <w:p w:rsidR="003A623C" w:rsidP="0011673B" w:rsidRDefault="003A623C" w14:paraId="3DD7F401" w14:textId="77777777">
            <w:pPr>
              <w:textAlignment w:val="baseline"/>
              <w:rPr>
                <w:rFonts w:ascii="Segoe UI" w:hAnsi="Segoe UI" w:cs="Segoe UI"/>
                <w:b/>
                <w:bCs/>
                <w:sz w:val="18"/>
                <w:szCs w:val="18"/>
                <w:lang w:eastAsia="da-DK"/>
              </w:rPr>
            </w:pPr>
            <w:r>
              <w:rPr>
                <w:color w:val="000000"/>
                <w:lang w:eastAsia="da-DK"/>
              </w:rPr>
              <w:t>Tovholder</w:t>
            </w:r>
            <w:r>
              <w:rPr>
                <w:b/>
                <w:bCs/>
                <w:color w:val="000000"/>
                <w:lang w:eastAsia="da-DK"/>
              </w:rPr>
              <w:t> </w:t>
            </w:r>
          </w:p>
        </w:tc>
        <w:tc>
          <w:tcPr>
            <w:tcW w:w="7785" w:type="dxa"/>
            <w:tcBorders>
              <w:top w:val="nil"/>
              <w:left w:val="nil"/>
              <w:bottom w:val="single" w:color="A0C7C5" w:sz="8" w:space="0"/>
              <w:right w:val="nil"/>
            </w:tcBorders>
            <w:shd w:val="clear" w:color="auto" w:fill="DFECEB"/>
            <w:hideMark/>
          </w:tcPr>
          <w:p w:rsidR="003A623C" w:rsidP="0011673B" w:rsidRDefault="003A623C" w14:paraId="20B8A421" w14:textId="77777777">
            <w:pPr>
              <w:jc w:val="both"/>
              <w:textAlignment w:val="baseline"/>
              <w:rPr>
                <w:rFonts w:ascii="Segoe UI" w:hAnsi="Segoe UI" w:cs="Segoe UI"/>
                <w:sz w:val="18"/>
                <w:szCs w:val="18"/>
                <w:lang w:eastAsia="da-DK"/>
              </w:rPr>
            </w:pPr>
            <w:r>
              <w:rPr>
                <w:color w:val="000000"/>
                <w:lang w:eastAsia="da-DK"/>
              </w:rPr>
              <w:t>Hjørring Kommune - måske</w:t>
            </w:r>
          </w:p>
        </w:tc>
      </w:tr>
      <w:tr w:rsidR="003A623C" w:rsidTr="0011673B" w14:paraId="3E2CAFDE" w14:textId="77777777">
        <w:tc>
          <w:tcPr>
            <w:tcW w:w="1830" w:type="dxa"/>
            <w:tcBorders>
              <w:top w:val="nil"/>
              <w:left w:val="nil"/>
              <w:bottom w:val="single" w:color="A0C7C5" w:sz="8" w:space="0"/>
              <w:right w:val="single" w:color="A0C7C5" w:sz="8" w:space="0"/>
            </w:tcBorders>
            <w:hideMark/>
          </w:tcPr>
          <w:p w:rsidR="003A623C" w:rsidP="0011673B" w:rsidRDefault="003A623C" w14:paraId="708D73CF" w14:textId="77777777">
            <w:pPr>
              <w:textAlignment w:val="baseline"/>
              <w:rPr>
                <w:rFonts w:ascii="Segoe UI" w:hAnsi="Segoe UI" w:cs="Segoe UI"/>
                <w:b/>
                <w:bCs/>
                <w:sz w:val="18"/>
                <w:szCs w:val="18"/>
                <w:lang w:eastAsia="da-DK"/>
              </w:rPr>
            </w:pPr>
            <w:r>
              <w:rPr>
                <w:lang w:eastAsia="da-DK"/>
              </w:rPr>
              <w:t>Bemærkninger</w:t>
            </w:r>
            <w:r>
              <w:rPr>
                <w:b/>
                <w:bCs/>
                <w:lang w:eastAsia="da-DK"/>
              </w:rPr>
              <w:t> </w:t>
            </w:r>
          </w:p>
          <w:p w:rsidR="003A623C" w:rsidP="0011673B" w:rsidRDefault="003A623C" w14:paraId="7DA0C069" w14:textId="77777777">
            <w:pPr>
              <w:textAlignment w:val="baseline"/>
              <w:rPr>
                <w:rFonts w:ascii="Segoe UI" w:hAnsi="Segoe UI" w:cs="Segoe UI"/>
                <w:b/>
                <w:bCs/>
                <w:sz w:val="18"/>
                <w:szCs w:val="18"/>
                <w:lang w:eastAsia="da-DK"/>
              </w:rPr>
            </w:pPr>
            <w:r>
              <w:rPr>
                <w:b/>
                <w:bCs/>
                <w:lang w:eastAsia="da-DK"/>
              </w:rPr>
              <w:t> </w:t>
            </w:r>
          </w:p>
        </w:tc>
        <w:tc>
          <w:tcPr>
            <w:tcW w:w="7785" w:type="dxa"/>
            <w:tcBorders>
              <w:top w:val="nil"/>
              <w:left w:val="nil"/>
              <w:bottom w:val="single" w:color="A0C7C5" w:sz="8" w:space="0"/>
              <w:right w:val="nil"/>
            </w:tcBorders>
            <w:hideMark/>
          </w:tcPr>
          <w:p w:rsidR="003A623C" w:rsidP="0011673B" w:rsidRDefault="003A623C" w14:paraId="1B0271DC" w14:textId="77777777">
            <w:pPr>
              <w:jc w:val="both"/>
              <w:textAlignment w:val="baseline"/>
              <w:rPr>
                <w:lang w:eastAsia="da-DK"/>
              </w:rPr>
            </w:pPr>
            <w:r>
              <w:rPr>
                <w:lang w:eastAsia="da-DK"/>
              </w:rPr>
              <w:t>Projektperiode til opstart og netværksopbygning: 3 år.</w:t>
            </w:r>
          </w:p>
          <w:p w:rsidR="003A623C" w:rsidP="0011673B" w:rsidRDefault="003A623C" w14:paraId="47D6C62F" w14:textId="77777777">
            <w:pPr>
              <w:jc w:val="both"/>
              <w:textAlignment w:val="baseline"/>
              <w:rPr>
                <w:lang w:eastAsia="da-DK"/>
              </w:rPr>
            </w:pPr>
            <w:r>
              <w:rPr>
                <w:lang w:eastAsia="da-DK"/>
              </w:rPr>
              <w:t>Projektstart forventes i 2023.</w:t>
            </w:r>
          </w:p>
          <w:p w:rsidR="003A623C" w:rsidP="0011673B" w:rsidRDefault="003A623C" w14:paraId="157DDAEF" w14:textId="77777777">
            <w:pPr>
              <w:jc w:val="both"/>
              <w:textAlignment w:val="baseline"/>
              <w:rPr>
                <w:lang w:eastAsia="da-DK"/>
              </w:rPr>
            </w:pPr>
            <w:r>
              <w:rPr>
                <w:lang w:eastAsia="da-DK"/>
              </w:rPr>
              <w:t>Der er dialog med 15. juni Fonden og Aage V. Jensens Fonde om 3 mio. kr. til at få projektet op at køre. Der er aftale om de 1,5 mio. kr. Herefter skal det være selv finansieret igennem medlemsbidrag.</w:t>
            </w:r>
          </w:p>
          <w:p w:rsidR="003A623C" w:rsidP="0011673B" w:rsidRDefault="003A623C" w14:paraId="1844BED8" w14:textId="77777777">
            <w:pPr>
              <w:jc w:val="both"/>
              <w:textAlignment w:val="baseline"/>
              <w:rPr>
                <w:lang w:eastAsia="da-DK"/>
              </w:rPr>
            </w:pPr>
            <w:r>
              <w:rPr>
                <w:lang w:eastAsia="da-DK"/>
              </w:rPr>
              <w:t>Mere end 40 kommuner, DN, COOP, Miljøstyrelsen og flere andre aktører har givet tilsagn om deltagelse i netværket.</w:t>
            </w:r>
          </w:p>
          <w:p w:rsidRPr="00715841" w:rsidR="003A623C" w:rsidP="0011673B" w:rsidRDefault="003A623C" w14:paraId="205A2AE7" w14:textId="77777777">
            <w:pPr>
              <w:jc w:val="both"/>
              <w:textAlignment w:val="baseline"/>
              <w:rPr>
                <w:lang w:eastAsia="da-DK"/>
              </w:rPr>
            </w:pPr>
            <w:r>
              <w:rPr>
                <w:lang w:eastAsia="da-DK"/>
              </w:rPr>
              <w:t>Det er p.t. uafklaret om det er Hjørring Kommune som skal være tovholder efter projektet er opstartet.  </w:t>
            </w:r>
          </w:p>
        </w:tc>
      </w:tr>
    </w:tbl>
    <w:p w:rsidR="0087458E" w:rsidP="004124F6" w:rsidRDefault="0087458E" w14:paraId="623C4923" w14:textId="77777777"/>
    <w:p w:rsidR="0087458E" w:rsidP="004124F6" w:rsidRDefault="0087458E" w14:paraId="55B95BD1" w14:textId="77777777"/>
    <w:p w:rsidR="0087458E" w:rsidP="004124F6" w:rsidRDefault="0087458E" w14:paraId="3D979411" w14:textId="77777777"/>
    <w:p w:rsidR="7509A9E5" w:rsidRDefault="7509A9E5" w14:paraId="73364FA5" w14:textId="3120B292">
      <w:r>
        <w:br w:type="page"/>
      </w:r>
    </w:p>
    <w:p w:rsidRPr="00CE797B" w:rsidR="0022579C" w:rsidP="00956986" w:rsidRDefault="0022579C" w14:paraId="19C47C5C" w14:textId="3B233590" w14:noSpellErr="1">
      <w:pPr>
        <w:pStyle w:val="Overskrift2"/>
      </w:pPr>
      <w:bookmarkStart w:name="_Toc1194159574" w:id="215199245"/>
      <w:r w:rsidR="0022579C">
        <w:rPr/>
        <w:t>Mulige projekter – ikke igangsat dialog</w:t>
      </w:r>
      <w:bookmarkEnd w:id="215199245"/>
    </w:p>
    <w:p w:rsidRPr="00CE797B" w:rsidR="0022579C" w:rsidP="00956986" w:rsidRDefault="0022579C" w14:paraId="3DB33A98" w14:textId="0830256C" w14:noSpellErr="1">
      <w:pPr>
        <w:pStyle w:val="Overskrift3"/>
      </w:pPr>
      <w:bookmarkStart w:name="_Toc122069658" w:id="1557383086"/>
      <w:r w:rsidR="0022579C">
        <w:rPr/>
        <w:t>Konvertering af landsbyer til fjernvarme</w:t>
      </w:r>
      <w:bookmarkEnd w:id="1557383086"/>
    </w:p>
    <w:tbl>
      <w:tblPr>
        <w:tblStyle w:val="Gittertabel2-farve6"/>
        <w:tblpPr w:leftFromText="141" w:rightFromText="141" w:vertAnchor="text" w:horzAnchor="margin" w:tblpY="73"/>
        <w:tblW w:w="0" w:type="auto"/>
        <w:tblLook w:val="0480" w:firstRow="0" w:lastRow="0" w:firstColumn="1" w:lastColumn="0" w:noHBand="0" w:noVBand="1"/>
      </w:tblPr>
      <w:tblGrid>
        <w:gridCol w:w="1838"/>
        <w:gridCol w:w="7790"/>
      </w:tblGrid>
      <w:tr w:rsidR="007C61DC" w:rsidTr="000C326F" w14:paraId="2B981F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7C61DC" w:rsidP="000C326F" w:rsidRDefault="007C61DC" w14:paraId="55D5C027" w14:textId="20CC0636">
            <w:pPr>
              <w:rPr>
                <w:b w:val="0"/>
                <w:bCs w:val="0"/>
              </w:rPr>
            </w:pPr>
            <w:r w:rsidRPr="002E2D32">
              <w:rPr>
                <w:b w:val="0"/>
                <w:bCs w:val="0"/>
              </w:rPr>
              <w:t>Finansiering</w:t>
            </w:r>
          </w:p>
        </w:tc>
        <w:tc>
          <w:tcPr>
            <w:tcW w:w="7790" w:type="dxa"/>
          </w:tcPr>
          <w:p w:rsidR="007C61DC" w:rsidP="000C326F" w:rsidRDefault="007C61DC" w14:paraId="04397708" w14:textId="77777777">
            <w:pPr>
              <w:pStyle w:val="Overskrift4"/>
              <w:outlineLvl w:val="3"/>
              <w:cnfStyle w:val="000000100000" w:firstRow="0" w:lastRow="0" w:firstColumn="0" w:lastColumn="0" w:oddVBand="0" w:evenVBand="0" w:oddHBand="1" w:evenHBand="0" w:firstRowFirstColumn="0" w:firstRowLastColumn="0" w:lastRowFirstColumn="0" w:lastRowLastColumn="0"/>
            </w:pPr>
          </w:p>
        </w:tc>
      </w:tr>
      <w:tr w:rsidR="007C61DC" w:rsidTr="000C326F" w14:paraId="68637B96"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7C61DC" w:rsidP="000C326F" w:rsidRDefault="007C61DC" w14:paraId="38FD033A" w14:textId="312FD8AA">
            <w:pPr>
              <w:rPr>
                <w:b w:val="0"/>
                <w:bCs w:val="0"/>
              </w:rPr>
            </w:pPr>
            <w:r w:rsidRPr="002E2D32">
              <w:rPr>
                <w:b w:val="0"/>
                <w:bCs w:val="0"/>
              </w:rPr>
              <w:t>Formål</w:t>
            </w:r>
          </w:p>
        </w:tc>
        <w:tc>
          <w:tcPr>
            <w:tcW w:w="7790" w:type="dxa"/>
          </w:tcPr>
          <w:p w:rsidR="007C61DC" w:rsidP="000C326F" w:rsidRDefault="007C61DC" w14:paraId="5D718E0D" w14:textId="77777777">
            <w:pPr>
              <w:pStyle w:val="Overskrift4"/>
              <w:outlineLvl w:val="3"/>
              <w:cnfStyle w:val="000000000000" w:firstRow="0" w:lastRow="0" w:firstColumn="0" w:lastColumn="0" w:oddVBand="0" w:evenVBand="0" w:oddHBand="0" w:evenHBand="0" w:firstRowFirstColumn="0" w:firstRowLastColumn="0" w:lastRowFirstColumn="0" w:lastRowLastColumn="0"/>
            </w:pPr>
          </w:p>
        </w:tc>
      </w:tr>
      <w:tr w:rsidR="007C61DC" w:rsidTr="000C326F" w14:paraId="15F8B3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7C61DC" w:rsidP="000C326F" w:rsidRDefault="007C61DC" w14:paraId="64EF676A" w14:textId="25BFAFA4">
            <w:pPr>
              <w:rPr>
                <w:b w:val="0"/>
                <w:bCs w:val="0"/>
              </w:rPr>
            </w:pPr>
            <w:r w:rsidRPr="002E2D32">
              <w:rPr>
                <w:b w:val="0"/>
                <w:bCs w:val="0"/>
              </w:rPr>
              <w:t>Tovholder</w:t>
            </w:r>
          </w:p>
        </w:tc>
        <w:tc>
          <w:tcPr>
            <w:tcW w:w="7790" w:type="dxa"/>
          </w:tcPr>
          <w:p w:rsidR="007C61DC" w:rsidP="000C326F" w:rsidRDefault="007C61DC" w14:paraId="4F5F4C23" w14:textId="77777777">
            <w:pPr>
              <w:pStyle w:val="Overskrift4"/>
              <w:outlineLvl w:val="3"/>
              <w:cnfStyle w:val="000000100000" w:firstRow="0" w:lastRow="0" w:firstColumn="0" w:lastColumn="0" w:oddVBand="0" w:evenVBand="0" w:oddHBand="1" w:evenHBand="0" w:firstRowFirstColumn="0" w:firstRowLastColumn="0" w:lastRowFirstColumn="0" w:lastRowLastColumn="0"/>
            </w:pPr>
          </w:p>
        </w:tc>
      </w:tr>
      <w:tr w:rsidR="007C61DC" w:rsidTr="000C326F" w14:paraId="6CF91CF6"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7C61DC" w:rsidP="000C326F" w:rsidRDefault="007C61DC" w14:paraId="277F5BE6" w14:textId="5DD7280A">
            <w:pPr>
              <w:rPr>
                <w:b w:val="0"/>
                <w:bCs w:val="0"/>
              </w:rPr>
            </w:pPr>
            <w:r w:rsidRPr="002E2D32">
              <w:rPr>
                <w:b w:val="0"/>
                <w:bCs w:val="0"/>
              </w:rPr>
              <w:t>Bemærkninger</w:t>
            </w:r>
          </w:p>
        </w:tc>
        <w:tc>
          <w:tcPr>
            <w:tcW w:w="7790" w:type="dxa"/>
          </w:tcPr>
          <w:p w:rsidR="007C61DC" w:rsidP="000C326F" w:rsidRDefault="007C61DC" w14:paraId="5BF54F89" w14:textId="77777777">
            <w:pPr>
              <w:pStyle w:val="Overskrift4"/>
              <w:outlineLvl w:val="3"/>
              <w:cnfStyle w:val="000000000000" w:firstRow="0" w:lastRow="0" w:firstColumn="0" w:lastColumn="0" w:oddVBand="0" w:evenVBand="0" w:oddHBand="0" w:evenHBand="0" w:firstRowFirstColumn="0" w:firstRowLastColumn="0" w:lastRowFirstColumn="0" w:lastRowLastColumn="0"/>
            </w:pPr>
          </w:p>
        </w:tc>
      </w:tr>
    </w:tbl>
    <w:p w:rsidR="007C61DC" w:rsidP="00CE797B" w:rsidRDefault="007C61DC" w14:paraId="28615D18" w14:textId="77777777">
      <w:pPr>
        <w:pStyle w:val="Overskrift3"/>
        <w:jc w:val="both"/>
        <w:rPr>
          <w:rFonts w:asciiTheme="minorHAnsi" w:hAnsiTheme="minorHAnsi" w:cstheme="minorHAnsi"/>
        </w:rPr>
      </w:pPr>
    </w:p>
    <w:p w:rsidR="00B36AC4" w:rsidP="00956986" w:rsidRDefault="0022579C" w14:paraId="3382D75C" w14:textId="49646E87" w14:noSpellErr="1">
      <w:pPr>
        <w:pStyle w:val="Overskrift3"/>
      </w:pPr>
      <w:bookmarkStart w:name="_Toc1072046281" w:id="279111912"/>
      <w:r w:rsidR="0022579C">
        <w:rPr/>
        <w:t>SMART 2</w:t>
      </w:r>
      <w:r w:rsidR="00820EAE">
        <w:rPr/>
        <w:t xml:space="preserve"> – </w:t>
      </w:r>
      <w:r w:rsidR="00B36AC4">
        <w:rPr/>
        <w:t>Mobilitetsfattigdom</w:t>
      </w:r>
      <w:bookmarkEnd w:id="279111912"/>
    </w:p>
    <w:tbl>
      <w:tblPr>
        <w:tblStyle w:val="Gittertabel2-farve6"/>
        <w:tblpPr w:leftFromText="141" w:rightFromText="141" w:vertAnchor="text" w:horzAnchor="margin" w:tblpY="73"/>
        <w:tblW w:w="0" w:type="auto"/>
        <w:tblLook w:val="0480" w:firstRow="0" w:lastRow="0" w:firstColumn="1" w:lastColumn="0" w:noHBand="0" w:noVBand="1"/>
      </w:tblPr>
      <w:tblGrid>
        <w:gridCol w:w="1838"/>
        <w:gridCol w:w="7790"/>
      </w:tblGrid>
      <w:tr w:rsidR="00820EAE" w:rsidTr="000C326F" w14:paraId="600CAD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820EAE" w:rsidP="000C326F" w:rsidRDefault="00820EAE" w14:paraId="38A835D7" w14:textId="1ED0FD9F">
            <w:pPr>
              <w:rPr>
                <w:b w:val="0"/>
                <w:bCs w:val="0"/>
              </w:rPr>
            </w:pPr>
            <w:r w:rsidRPr="002E2D32">
              <w:rPr>
                <w:b w:val="0"/>
                <w:bCs w:val="0"/>
              </w:rPr>
              <w:t>Finansiering</w:t>
            </w:r>
          </w:p>
        </w:tc>
        <w:tc>
          <w:tcPr>
            <w:tcW w:w="7790" w:type="dxa"/>
          </w:tcPr>
          <w:p w:rsidR="00820EAE" w:rsidP="000C326F" w:rsidRDefault="00820EAE" w14:paraId="28264AB4" w14:textId="77777777">
            <w:pPr>
              <w:pStyle w:val="Overskrift4"/>
              <w:outlineLvl w:val="3"/>
              <w:cnfStyle w:val="000000100000" w:firstRow="0" w:lastRow="0" w:firstColumn="0" w:lastColumn="0" w:oddVBand="0" w:evenVBand="0" w:oddHBand="1" w:evenHBand="0" w:firstRowFirstColumn="0" w:firstRowLastColumn="0" w:lastRowFirstColumn="0" w:lastRowLastColumn="0"/>
            </w:pPr>
          </w:p>
        </w:tc>
      </w:tr>
      <w:tr w:rsidR="00820EAE" w:rsidTr="000C326F" w14:paraId="644BB755"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820EAE" w:rsidP="000C326F" w:rsidRDefault="00820EAE" w14:paraId="5A657405" w14:textId="79D03366">
            <w:pPr>
              <w:rPr>
                <w:b w:val="0"/>
                <w:bCs w:val="0"/>
              </w:rPr>
            </w:pPr>
            <w:r w:rsidRPr="002E2D32">
              <w:rPr>
                <w:b w:val="0"/>
                <w:bCs w:val="0"/>
              </w:rPr>
              <w:t>Formål</w:t>
            </w:r>
          </w:p>
        </w:tc>
        <w:tc>
          <w:tcPr>
            <w:tcW w:w="7790" w:type="dxa"/>
          </w:tcPr>
          <w:p w:rsidR="00820EAE" w:rsidP="000C326F" w:rsidRDefault="00820EAE" w14:paraId="0120D9AF" w14:textId="77777777">
            <w:pPr>
              <w:pStyle w:val="Overskrift4"/>
              <w:outlineLvl w:val="3"/>
              <w:cnfStyle w:val="000000000000" w:firstRow="0" w:lastRow="0" w:firstColumn="0" w:lastColumn="0" w:oddVBand="0" w:evenVBand="0" w:oddHBand="0" w:evenHBand="0" w:firstRowFirstColumn="0" w:firstRowLastColumn="0" w:lastRowFirstColumn="0" w:lastRowLastColumn="0"/>
            </w:pPr>
          </w:p>
        </w:tc>
      </w:tr>
      <w:tr w:rsidR="00820EAE" w:rsidTr="000C326F" w14:paraId="319DF1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820EAE" w:rsidP="000C326F" w:rsidRDefault="00820EAE" w14:paraId="72F1672D" w14:textId="7E0891C2">
            <w:pPr>
              <w:rPr>
                <w:b w:val="0"/>
                <w:bCs w:val="0"/>
              </w:rPr>
            </w:pPr>
            <w:r w:rsidRPr="002E2D32">
              <w:rPr>
                <w:b w:val="0"/>
                <w:bCs w:val="0"/>
              </w:rPr>
              <w:t>Tovholder</w:t>
            </w:r>
          </w:p>
        </w:tc>
        <w:tc>
          <w:tcPr>
            <w:tcW w:w="7790" w:type="dxa"/>
          </w:tcPr>
          <w:p w:rsidR="00820EAE" w:rsidP="000C326F" w:rsidRDefault="00820EAE" w14:paraId="32102D13" w14:textId="77777777">
            <w:pPr>
              <w:pStyle w:val="Overskrift4"/>
              <w:outlineLvl w:val="3"/>
              <w:cnfStyle w:val="000000100000" w:firstRow="0" w:lastRow="0" w:firstColumn="0" w:lastColumn="0" w:oddVBand="0" w:evenVBand="0" w:oddHBand="1" w:evenHBand="0" w:firstRowFirstColumn="0" w:firstRowLastColumn="0" w:lastRowFirstColumn="0" w:lastRowLastColumn="0"/>
            </w:pPr>
          </w:p>
        </w:tc>
      </w:tr>
      <w:tr w:rsidR="00820EAE" w:rsidTr="000C326F" w14:paraId="77B3EFE1"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820EAE" w:rsidP="000C326F" w:rsidRDefault="00820EAE" w14:paraId="13587630" w14:textId="77777777">
            <w:pPr>
              <w:rPr>
                <w:b w:val="0"/>
                <w:bCs w:val="0"/>
              </w:rPr>
            </w:pPr>
            <w:r w:rsidRPr="002E2D32">
              <w:rPr>
                <w:b w:val="0"/>
                <w:bCs w:val="0"/>
              </w:rPr>
              <w:t>Bemærkninger</w:t>
            </w:r>
          </w:p>
          <w:p w:rsidRPr="002E2D32" w:rsidR="00820EAE" w:rsidP="000C326F" w:rsidRDefault="00820EAE" w14:paraId="43BAC0AA" w14:textId="77777777">
            <w:pPr>
              <w:rPr>
                <w:b w:val="0"/>
                <w:bCs w:val="0"/>
              </w:rPr>
            </w:pPr>
          </w:p>
        </w:tc>
        <w:tc>
          <w:tcPr>
            <w:tcW w:w="7790" w:type="dxa"/>
          </w:tcPr>
          <w:p w:rsidRPr="00CE797B" w:rsidR="00956986" w:rsidP="00956986" w:rsidRDefault="00956986" w14:paraId="08CE4E6C" w14:textId="77777777">
            <w:pPr>
              <w:pStyle w:val="Listeafsnit"/>
              <w:numPr>
                <w:ilvl w:val="0"/>
                <w:numId w:val="3"/>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Har vi det</w:t>
            </w:r>
          </w:p>
          <w:p w:rsidRPr="00CE797B" w:rsidR="00956986" w:rsidP="00956986" w:rsidRDefault="00956986" w14:paraId="6DA3431F" w14:textId="77777777">
            <w:pPr>
              <w:pStyle w:val="Listeafsnit"/>
              <w:numPr>
                <w:ilvl w:val="0"/>
                <w:numId w:val="3"/>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Mobilitet som løftestang til udvikling</w:t>
            </w:r>
          </w:p>
          <w:p w:rsidRPr="00CE797B" w:rsidR="00956986" w:rsidP="00956986" w:rsidRDefault="00956986" w14:paraId="2B52FDD0" w14:textId="77777777">
            <w:pPr>
              <w:pStyle w:val="Listeafsnit"/>
              <w:numPr>
                <w:ilvl w:val="0"/>
                <w:numId w:val="3"/>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Hvad er god mobilitet- er det kun busser</w:t>
            </w:r>
          </w:p>
          <w:p w:rsidRPr="00CE797B" w:rsidR="00956986" w:rsidP="00956986" w:rsidRDefault="00956986" w14:paraId="29DFF0A7" w14:textId="77777777">
            <w:pPr>
              <w:pStyle w:val="Listeafsnit"/>
              <w:numPr>
                <w:ilvl w:val="0"/>
                <w:numId w:val="3"/>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Platforme til mobilitet</w:t>
            </w:r>
          </w:p>
          <w:p w:rsidRPr="00CE797B" w:rsidR="00956986" w:rsidP="00956986" w:rsidRDefault="00956986" w14:paraId="0F1FF337" w14:textId="77777777">
            <w:pPr>
              <w:pStyle w:val="Listeafsnit"/>
              <w:numPr>
                <w:ilvl w:val="0"/>
                <w:numId w:val="3"/>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Landsbyer/landområder</w:t>
            </w:r>
          </w:p>
          <w:p w:rsidRPr="00CE797B" w:rsidR="00956986" w:rsidP="00956986" w:rsidRDefault="00956986" w14:paraId="57C22F77" w14:textId="77777777">
            <w:pPr>
              <w:pStyle w:val="Listeafsnit"/>
              <w:numPr>
                <w:ilvl w:val="0"/>
                <w:numId w:val="3"/>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Fællesskaber</w:t>
            </w:r>
          </w:p>
          <w:p w:rsidRPr="00CE797B" w:rsidR="00956986" w:rsidP="00956986" w:rsidRDefault="00956986" w14:paraId="4FA3C1B2" w14:textId="77777777">
            <w:pPr>
              <w:pStyle w:val="Listeafsnit"/>
              <w:numPr>
                <w:ilvl w:val="0"/>
                <w:numId w:val="3"/>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Samkørsel – koblinger</w:t>
            </w:r>
          </w:p>
          <w:p w:rsidRPr="00CC2D25" w:rsidR="00820EAE" w:rsidP="00CC2D25" w:rsidRDefault="00956986" w14:paraId="6E7E208F" w14:textId="19098F2F">
            <w:pPr>
              <w:pStyle w:val="Listeafsnit"/>
              <w:numPr>
                <w:ilvl w:val="0"/>
                <w:numId w:val="3"/>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Mobilitetsplaner</w:t>
            </w:r>
          </w:p>
        </w:tc>
      </w:tr>
    </w:tbl>
    <w:p w:rsidRPr="00CE797B" w:rsidR="00B36AC4" w:rsidP="00CE797B" w:rsidRDefault="00B36AC4" w14:paraId="27856760" w14:textId="77777777">
      <w:pPr>
        <w:jc w:val="both"/>
        <w:rPr>
          <w:rFonts w:cstheme="minorHAnsi"/>
        </w:rPr>
      </w:pPr>
    </w:p>
    <w:p w:rsidRPr="0070368A" w:rsidR="00B36AC4" w:rsidP="0752E0F5" w:rsidRDefault="00B36AC4" w14:paraId="43DB9150" w14:textId="14E4E084" w14:noSpellErr="1">
      <w:pPr>
        <w:pStyle w:val="Overskrift3"/>
        <w:rPr>
          <w:rStyle w:val="Overskrift3Tegn"/>
        </w:rPr>
      </w:pPr>
      <w:bookmarkStart w:name="_Toc1176032630" w:id="844671551"/>
      <w:r w:rsidR="00B36AC4">
        <w:rPr/>
        <w:t>Kommunalbetalt kørsel – handikap, syge, ældre</w:t>
      </w:r>
      <w:bookmarkEnd w:id="844671551"/>
    </w:p>
    <w:tbl>
      <w:tblPr>
        <w:tblStyle w:val="Gittertabel2-farve6"/>
        <w:tblpPr w:leftFromText="141" w:rightFromText="141" w:vertAnchor="text" w:horzAnchor="margin" w:tblpY="73"/>
        <w:tblW w:w="0" w:type="auto"/>
        <w:tblLook w:val="0480" w:firstRow="0" w:lastRow="0" w:firstColumn="1" w:lastColumn="0" w:noHBand="0" w:noVBand="1"/>
      </w:tblPr>
      <w:tblGrid>
        <w:gridCol w:w="1838"/>
        <w:gridCol w:w="7790"/>
      </w:tblGrid>
      <w:tr w:rsidR="00956986" w:rsidTr="000C326F" w14:paraId="6D7024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956986" w:rsidP="000C326F" w:rsidRDefault="00956986" w14:paraId="27F3331C" w14:textId="16D573E8">
            <w:pPr>
              <w:rPr>
                <w:b w:val="0"/>
                <w:bCs w:val="0"/>
              </w:rPr>
            </w:pPr>
            <w:r w:rsidRPr="002E2D32">
              <w:rPr>
                <w:b w:val="0"/>
                <w:bCs w:val="0"/>
              </w:rPr>
              <w:t>Finansiering</w:t>
            </w:r>
          </w:p>
        </w:tc>
        <w:tc>
          <w:tcPr>
            <w:tcW w:w="7790" w:type="dxa"/>
          </w:tcPr>
          <w:p w:rsidR="00956986" w:rsidP="000C326F" w:rsidRDefault="00956986" w14:paraId="37FC8467" w14:textId="77777777">
            <w:pPr>
              <w:pStyle w:val="Overskrift4"/>
              <w:outlineLvl w:val="3"/>
              <w:cnfStyle w:val="000000100000" w:firstRow="0" w:lastRow="0" w:firstColumn="0" w:lastColumn="0" w:oddVBand="0" w:evenVBand="0" w:oddHBand="1" w:evenHBand="0" w:firstRowFirstColumn="0" w:firstRowLastColumn="0" w:lastRowFirstColumn="0" w:lastRowLastColumn="0"/>
            </w:pPr>
          </w:p>
        </w:tc>
      </w:tr>
      <w:tr w:rsidR="00956986" w:rsidTr="000C326F" w14:paraId="13D836CE"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956986" w:rsidP="000C326F" w:rsidRDefault="00956986" w14:paraId="0D4E5B46" w14:textId="5B905FB9">
            <w:pPr>
              <w:rPr>
                <w:b w:val="0"/>
                <w:bCs w:val="0"/>
              </w:rPr>
            </w:pPr>
            <w:r w:rsidRPr="002E2D32">
              <w:rPr>
                <w:b w:val="0"/>
                <w:bCs w:val="0"/>
              </w:rPr>
              <w:t>Formål</w:t>
            </w:r>
          </w:p>
        </w:tc>
        <w:tc>
          <w:tcPr>
            <w:tcW w:w="7790" w:type="dxa"/>
          </w:tcPr>
          <w:p w:rsidR="00956986" w:rsidP="000C326F" w:rsidRDefault="00956986" w14:paraId="12103BF1" w14:textId="77777777">
            <w:pPr>
              <w:pStyle w:val="Overskrift4"/>
              <w:outlineLvl w:val="3"/>
              <w:cnfStyle w:val="000000000000" w:firstRow="0" w:lastRow="0" w:firstColumn="0" w:lastColumn="0" w:oddVBand="0" w:evenVBand="0" w:oddHBand="0" w:evenHBand="0" w:firstRowFirstColumn="0" w:firstRowLastColumn="0" w:lastRowFirstColumn="0" w:lastRowLastColumn="0"/>
            </w:pPr>
          </w:p>
        </w:tc>
      </w:tr>
      <w:tr w:rsidR="00956986" w:rsidTr="000C326F" w14:paraId="4252CA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956986" w:rsidP="000C326F" w:rsidRDefault="00956986" w14:paraId="707FAB90" w14:textId="0B98DFD6">
            <w:pPr>
              <w:rPr>
                <w:b w:val="0"/>
                <w:bCs w:val="0"/>
              </w:rPr>
            </w:pPr>
            <w:r w:rsidRPr="002E2D32">
              <w:rPr>
                <w:b w:val="0"/>
                <w:bCs w:val="0"/>
              </w:rPr>
              <w:t>Tovholder</w:t>
            </w:r>
          </w:p>
        </w:tc>
        <w:tc>
          <w:tcPr>
            <w:tcW w:w="7790" w:type="dxa"/>
          </w:tcPr>
          <w:p w:rsidR="00956986" w:rsidP="000C326F" w:rsidRDefault="00956986" w14:paraId="6CE5AE0B" w14:textId="77777777">
            <w:pPr>
              <w:pStyle w:val="Overskrift4"/>
              <w:outlineLvl w:val="3"/>
              <w:cnfStyle w:val="000000100000" w:firstRow="0" w:lastRow="0" w:firstColumn="0" w:lastColumn="0" w:oddVBand="0" w:evenVBand="0" w:oddHBand="1" w:evenHBand="0" w:firstRowFirstColumn="0" w:firstRowLastColumn="0" w:lastRowFirstColumn="0" w:lastRowLastColumn="0"/>
            </w:pPr>
          </w:p>
        </w:tc>
      </w:tr>
      <w:tr w:rsidR="00956986" w:rsidTr="000C326F" w14:paraId="50FAC0CB"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956986" w:rsidP="000C326F" w:rsidRDefault="00956986" w14:paraId="7D24814F" w14:textId="77777777">
            <w:pPr>
              <w:rPr>
                <w:b w:val="0"/>
                <w:bCs w:val="0"/>
              </w:rPr>
            </w:pPr>
            <w:r w:rsidRPr="002E2D32">
              <w:rPr>
                <w:b w:val="0"/>
                <w:bCs w:val="0"/>
              </w:rPr>
              <w:t>Bemærkninger</w:t>
            </w:r>
          </w:p>
          <w:p w:rsidRPr="002E2D32" w:rsidR="00956986" w:rsidP="000C326F" w:rsidRDefault="00956986" w14:paraId="7C81B206" w14:textId="77777777">
            <w:pPr>
              <w:rPr>
                <w:b w:val="0"/>
                <w:bCs w:val="0"/>
              </w:rPr>
            </w:pPr>
          </w:p>
        </w:tc>
        <w:tc>
          <w:tcPr>
            <w:tcW w:w="7790" w:type="dxa"/>
          </w:tcPr>
          <w:p w:rsidRPr="00CE797B" w:rsidR="0070368A" w:rsidP="0070368A" w:rsidRDefault="0070368A" w14:paraId="7F1B66F6" w14:textId="77777777">
            <w:pPr>
              <w:pStyle w:val="Listeafsnit"/>
              <w:numPr>
                <w:ilvl w:val="0"/>
                <w:numId w:val="4"/>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Flextrafik – plustur – fleksskole – flekstur</w:t>
            </w:r>
          </w:p>
          <w:p w:rsidRPr="00CE797B" w:rsidR="0070368A" w:rsidP="0070368A" w:rsidRDefault="0070368A" w14:paraId="5949F90E" w14:textId="77777777">
            <w:pPr>
              <w:pStyle w:val="Listeafsnit"/>
              <w:numPr>
                <w:ilvl w:val="0"/>
                <w:numId w:val="4"/>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Vi får et nyt system</w:t>
            </w:r>
          </w:p>
          <w:p w:rsidRPr="00CE797B" w:rsidR="0070368A" w:rsidP="0070368A" w:rsidRDefault="0070368A" w14:paraId="05E47A83" w14:textId="77777777">
            <w:pPr>
              <w:pStyle w:val="Listeafsnit"/>
              <w:numPr>
                <w:ilvl w:val="0"/>
                <w:numId w:val="4"/>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Færre biler på vejene, mere samkørsel</w:t>
            </w:r>
          </w:p>
          <w:p w:rsidRPr="00CE797B" w:rsidR="0070368A" w:rsidP="0070368A" w:rsidRDefault="0070368A" w14:paraId="293CA0B3" w14:textId="77777777">
            <w:pPr>
              <w:pStyle w:val="Listeafsnit"/>
              <w:numPr>
                <w:ilvl w:val="0"/>
                <w:numId w:val="4"/>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Frigive/omprioritere til gøre det smartere</w:t>
            </w:r>
          </w:p>
          <w:p w:rsidRPr="00CC2D25" w:rsidR="00956986" w:rsidP="00CC2D25" w:rsidRDefault="0070368A" w14:paraId="169799FA" w14:textId="50577A1C">
            <w:pPr>
              <w:pStyle w:val="Listeafsnit"/>
              <w:numPr>
                <w:ilvl w:val="0"/>
                <w:numId w:val="4"/>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Færre km-mindre CO2-mindre trængsel</w:t>
            </w:r>
          </w:p>
        </w:tc>
      </w:tr>
    </w:tbl>
    <w:p w:rsidRPr="00CE797B" w:rsidR="00B36AC4" w:rsidP="00CE797B" w:rsidRDefault="00B36AC4" w14:paraId="7961AAEE" w14:textId="77777777">
      <w:pPr>
        <w:jc w:val="both"/>
        <w:rPr>
          <w:rFonts w:cstheme="minorHAnsi"/>
        </w:rPr>
      </w:pPr>
    </w:p>
    <w:p w:rsidR="00B36AC4" w:rsidP="0070368A" w:rsidRDefault="00B36AC4" w14:paraId="32E77069" w14:textId="77777777" w14:noSpellErr="1">
      <w:pPr>
        <w:pStyle w:val="Overskrift3"/>
      </w:pPr>
      <w:bookmarkStart w:name="_Toc550663849" w:id="381599753"/>
      <w:r w:rsidR="00B36AC4">
        <w:rPr/>
        <w:t>Grønne drivmidler til Godstransport</w:t>
      </w:r>
      <w:bookmarkEnd w:id="381599753"/>
    </w:p>
    <w:tbl>
      <w:tblPr>
        <w:tblStyle w:val="Gittertabel2-farve6"/>
        <w:tblpPr w:leftFromText="141" w:rightFromText="141" w:vertAnchor="text" w:horzAnchor="margin" w:tblpY="73"/>
        <w:tblW w:w="0" w:type="auto"/>
        <w:tblLook w:val="0480" w:firstRow="0" w:lastRow="0" w:firstColumn="1" w:lastColumn="0" w:noHBand="0" w:noVBand="1"/>
      </w:tblPr>
      <w:tblGrid>
        <w:gridCol w:w="1838"/>
        <w:gridCol w:w="7790"/>
      </w:tblGrid>
      <w:tr w:rsidR="00956986" w:rsidTr="000C326F" w14:paraId="5FD879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956986" w:rsidP="000C326F" w:rsidRDefault="00956986" w14:paraId="5412E320" w14:textId="5E569966">
            <w:pPr>
              <w:rPr>
                <w:b w:val="0"/>
                <w:bCs w:val="0"/>
              </w:rPr>
            </w:pPr>
            <w:r w:rsidRPr="002E2D32">
              <w:rPr>
                <w:b w:val="0"/>
                <w:bCs w:val="0"/>
              </w:rPr>
              <w:t>Finansiering</w:t>
            </w:r>
          </w:p>
        </w:tc>
        <w:tc>
          <w:tcPr>
            <w:tcW w:w="7790" w:type="dxa"/>
          </w:tcPr>
          <w:p w:rsidR="00956986" w:rsidP="000C326F" w:rsidRDefault="00956986" w14:paraId="73A0187D" w14:textId="77777777">
            <w:pPr>
              <w:pStyle w:val="Overskrift4"/>
              <w:outlineLvl w:val="3"/>
              <w:cnfStyle w:val="000000100000" w:firstRow="0" w:lastRow="0" w:firstColumn="0" w:lastColumn="0" w:oddVBand="0" w:evenVBand="0" w:oddHBand="1" w:evenHBand="0" w:firstRowFirstColumn="0" w:firstRowLastColumn="0" w:lastRowFirstColumn="0" w:lastRowLastColumn="0"/>
            </w:pPr>
          </w:p>
        </w:tc>
      </w:tr>
      <w:tr w:rsidR="00956986" w:rsidTr="000C326F" w14:paraId="13802956"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956986" w:rsidP="000C326F" w:rsidRDefault="00956986" w14:paraId="09D6070D" w14:textId="501132F6">
            <w:pPr>
              <w:rPr>
                <w:b w:val="0"/>
                <w:bCs w:val="0"/>
              </w:rPr>
            </w:pPr>
            <w:r w:rsidRPr="002E2D32">
              <w:rPr>
                <w:b w:val="0"/>
                <w:bCs w:val="0"/>
              </w:rPr>
              <w:t>Formå</w:t>
            </w:r>
          </w:p>
        </w:tc>
        <w:tc>
          <w:tcPr>
            <w:tcW w:w="7790" w:type="dxa"/>
          </w:tcPr>
          <w:p w:rsidR="00956986" w:rsidP="000C326F" w:rsidRDefault="00956986" w14:paraId="72D9402E" w14:textId="77777777">
            <w:pPr>
              <w:pStyle w:val="Overskrift4"/>
              <w:outlineLvl w:val="3"/>
              <w:cnfStyle w:val="000000000000" w:firstRow="0" w:lastRow="0" w:firstColumn="0" w:lastColumn="0" w:oddVBand="0" w:evenVBand="0" w:oddHBand="0" w:evenHBand="0" w:firstRowFirstColumn="0" w:firstRowLastColumn="0" w:lastRowFirstColumn="0" w:lastRowLastColumn="0"/>
            </w:pPr>
          </w:p>
        </w:tc>
      </w:tr>
      <w:tr w:rsidR="00956986" w:rsidTr="000C326F" w14:paraId="2AB6DA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956986" w:rsidP="000C326F" w:rsidRDefault="00956986" w14:paraId="36BE8F33" w14:textId="77777777">
            <w:pPr>
              <w:rPr>
                <w:b w:val="0"/>
                <w:bCs w:val="0"/>
              </w:rPr>
            </w:pPr>
            <w:r w:rsidRPr="002E2D32">
              <w:rPr>
                <w:b w:val="0"/>
                <w:bCs w:val="0"/>
              </w:rPr>
              <w:t>Tovholder</w:t>
            </w:r>
          </w:p>
          <w:p w:rsidRPr="002E2D32" w:rsidR="00956986" w:rsidP="000C326F" w:rsidRDefault="00956986" w14:paraId="478871E4" w14:textId="77777777">
            <w:pPr>
              <w:rPr>
                <w:b w:val="0"/>
                <w:bCs w:val="0"/>
              </w:rPr>
            </w:pPr>
          </w:p>
        </w:tc>
        <w:tc>
          <w:tcPr>
            <w:tcW w:w="7790" w:type="dxa"/>
          </w:tcPr>
          <w:p w:rsidR="00956986" w:rsidP="000C326F" w:rsidRDefault="00956986" w14:paraId="588613EA" w14:textId="77777777">
            <w:pPr>
              <w:pStyle w:val="Overskrift4"/>
              <w:outlineLvl w:val="3"/>
              <w:cnfStyle w:val="000000100000" w:firstRow="0" w:lastRow="0" w:firstColumn="0" w:lastColumn="0" w:oddVBand="0" w:evenVBand="0" w:oddHBand="1" w:evenHBand="0" w:firstRowFirstColumn="0" w:firstRowLastColumn="0" w:lastRowFirstColumn="0" w:lastRowLastColumn="0"/>
            </w:pPr>
          </w:p>
        </w:tc>
      </w:tr>
      <w:tr w:rsidR="00956986" w:rsidTr="000C326F" w14:paraId="2FA9BB82"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956986" w:rsidP="000C326F" w:rsidRDefault="00956986" w14:paraId="43F913DB" w14:textId="77777777">
            <w:pPr>
              <w:rPr>
                <w:b w:val="0"/>
                <w:bCs w:val="0"/>
              </w:rPr>
            </w:pPr>
            <w:r w:rsidRPr="002E2D32">
              <w:rPr>
                <w:b w:val="0"/>
                <w:bCs w:val="0"/>
              </w:rPr>
              <w:t>Bemærkninger</w:t>
            </w:r>
          </w:p>
          <w:p w:rsidRPr="002E2D32" w:rsidR="00956986" w:rsidP="000C326F" w:rsidRDefault="00956986" w14:paraId="457B9206" w14:textId="77777777">
            <w:pPr>
              <w:rPr>
                <w:b w:val="0"/>
                <w:bCs w:val="0"/>
              </w:rPr>
            </w:pPr>
          </w:p>
        </w:tc>
        <w:tc>
          <w:tcPr>
            <w:tcW w:w="7790" w:type="dxa"/>
          </w:tcPr>
          <w:p w:rsidRPr="00CE797B" w:rsidR="0070368A" w:rsidP="0070368A" w:rsidRDefault="0070368A" w14:paraId="2F09D3A3" w14:textId="77777777">
            <w:pPr>
              <w:pStyle w:val="Listeafsnit"/>
              <w:numPr>
                <w:ilvl w:val="0"/>
                <w:numId w:val="2"/>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Tog – Færger - Lastbiler</w:t>
            </w:r>
          </w:p>
          <w:p w:rsidRPr="00CC2D25" w:rsidR="00956986" w:rsidP="00CC2D25" w:rsidRDefault="0070368A" w14:paraId="309DC560" w14:textId="009B61C3">
            <w:pPr>
              <w:pStyle w:val="Listeafsnit"/>
              <w:numPr>
                <w:ilvl w:val="0"/>
                <w:numId w:val="2"/>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Korridor – jyllandskorridor – TEN-T</w:t>
            </w:r>
          </w:p>
        </w:tc>
      </w:tr>
    </w:tbl>
    <w:p w:rsidRPr="00CE797B" w:rsidR="00B36AC4" w:rsidP="00CE797B" w:rsidRDefault="00B36AC4" w14:paraId="3CE33EF3" w14:textId="77777777">
      <w:pPr>
        <w:jc w:val="both"/>
        <w:rPr>
          <w:rFonts w:cstheme="minorHAnsi"/>
        </w:rPr>
      </w:pPr>
    </w:p>
    <w:p w:rsidR="00B36AC4" w:rsidP="0070368A" w:rsidRDefault="00B36AC4" w14:paraId="74F2CC23" w14:textId="77777777" w14:noSpellErr="1">
      <w:pPr>
        <w:pStyle w:val="Overskrift3"/>
      </w:pPr>
      <w:bookmarkStart w:name="_Toc657897251" w:id="1707724712"/>
      <w:r w:rsidR="00B36AC4">
        <w:rPr/>
        <w:t>Pendling – Samkørsel – erhvervsrettet</w:t>
      </w:r>
      <w:bookmarkEnd w:id="1707724712"/>
    </w:p>
    <w:tbl>
      <w:tblPr>
        <w:tblStyle w:val="Gittertabel2-farve6"/>
        <w:tblpPr w:leftFromText="141" w:rightFromText="141" w:vertAnchor="text" w:horzAnchor="margin" w:tblpY="73"/>
        <w:tblW w:w="0" w:type="auto"/>
        <w:tblLook w:val="0480" w:firstRow="0" w:lastRow="0" w:firstColumn="1" w:lastColumn="0" w:noHBand="0" w:noVBand="1"/>
      </w:tblPr>
      <w:tblGrid>
        <w:gridCol w:w="1838"/>
        <w:gridCol w:w="7790"/>
      </w:tblGrid>
      <w:tr w:rsidR="00956986" w:rsidTr="000C326F" w14:paraId="2BA815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956986" w:rsidP="000C326F" w:rsidRDefault="00956986" w14:paraId="4B6D736F" w14:textId="4CC340FF">
            <w:pPr>
              <w:rPr>
                <w:b w:val="0"/>
                <w:bCs w:val="0"/>
              </w:rPr>
            </w:pPr>
            <w:r w:rsidRPr="002E2D32">
              <w:rPr>
                <w:b w:val="0"/>
                <w:bCs w:val="0"/>
              </w:rPr>
              <w:t>Finansiering</w:t>
            </w:r>
          </w:p>
        </w:tc>
        <w:tc>
          <w:tcPr>
            <w:tcW w:w="7790" w:type="dxa"/>
          </w:tcPr>
          <w:p w:rsidR="00956986" w:rsidP="000C326F" w:rsidRDefault="00956986" w14:paraId="40F254B2" w14:textId="77777777">
            <w:pPr>
              <w:pStyle w:val="Overskrift4"/>
              <w:outlineLvl w:val="3"/>
              <w:cnfStyle w:val="000000100000" w:firstRow="0" w:lastRow="0" w:firstColumn="0" w:lastColumn="0" w:oddVBand="0" w:evenVBand="0" w:oddHBand="1" w:evenHBand="0" w:firstRowFirstColumn="0" w:firstRowLastColumn="0" w:lastRowFirstColumn="0" w:lastRowLastColumn="0"/>
            </w:pPr>
          </w:p>
        </w:tc>
      </w:tr>
      <w:tr w:rsidR="00956986" w:rsidTr="000C326F" w14:paraId="64FC22FE"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956986" w:rsidP="000C326F" w:rsidRDefault="00956986" w14:paraId="36C0AADE" w14:textId="3D2E4EA3">
            <w:pPr>
              <w:rPr>
                <w:b w:val="0"/>
                <w:bCs w:val="0"/>
              </w:rPr>
            </w:pPr>
            <w:r w:rsidRPr="002E2D32">
              <w:rPr>
                <w:b w:val="0"/>
                <w:bCs w:val="0"/>
              </w:rPr>
              <w:t>Formål</w:t>
            </w:r>
          </w:p>
        </w:tc>
        <w:tc>
          <w:tcPr>
            <w:tcW w:w="7790" w:type="dxa"/>
          </w:tcPr>
          <w:p w:rsidR="00956986" w:rsidP="000C326F" w:rsidRDefault="00956986" w14:paraId="1867E656" w14:textId="77777777">
            <w:pPr>
              <w:pStyle w:val="Overskrift4"/>
              <w:outlineLvl w:val="3"/>
              <w:cnfStyle w:val="000000000000" w:firstRow="0" w:lastRow="0" w:firstColumn="0" w:lastColumn="0" w:oddVBand="0" w:evenVBand="0" w:oddHBand="0" w:evenHBand="0" w:firstRowFirstColumn="0" w:firstRowLastColumn="0" w:lastRowFirstColumn="0" w:lastRowLastColumn="0"/>
            </w:pPr>
          </w:p>
        </w:tc>
      </w:tr>
      <w:tr w:rsidR="00956986" w:rsidTr="000C326F" w14:paraId="1F80F7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956986" w:rsidP="000C326F" w:rsidRDefault="00956986" w14:paraId="5BDDB5DB" w14:textId="37A9CDA9">
            <w:pPr>
              <w:rPr>
                <w:b w:val="0"/>
                <w:bCs w:val="0"/>
              </w:rPr>
            </w:pPr>
            <w:r w:rsidRPr="002E2D32">
              <w:rPr>
                <w:b w:val="0"/>
                <w:bCs w:val="0"/>
              </w:rPr>
              <w:lastRenderedPageBreak/>
              <w:t>Tovholder</w:t>
            </w:r>
          </w:p>
        </w:tc>
        <w:tc>
          <w:tcPr>
            <w:tcW w:w="7790" w:type="dxa"/>
          </w:tcPr>
          <w:p w:rsidR="00956986" w:rsidP="000C326F" w:rsidRDefault="00956986" w14:paraId="63967E87" w14:textId="77777777">
            <w:pPr>
              <w:pStyle w:val="Overskrift4"/>
              <w:outlineLvl w:val="3"/>
              <w:cnfStyle w:val="000000100000" w:firstRow="0" w:lastRow="0" w:firstColumn="0" w:lastColumn="0" w:oddVBand="0" w:evenVBand="0" w:oddHBand="1" w:evenHBand="0" w:firstRowFirstColumn="0" w:firstRowLastColumn="0" w:lastRowFirstColumn="0" w:lastRowLastColumn="0"/>
            </w:pPr>
          </w:p>
        </w:tc>
      </w:tr>
      <w:tr w:rsidR="00956986" w:rsidTr="000C326F" w14:paraId="0B3876CC"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956986" w:rsidP="000C326F" w:rsidRDefault="00956986" w14:paraId="31A11080" w14:textId="77777777">
            <w:pPr>
              <w:rPr>
                <w:b w:val="0"/>
                <w:bCs w:val="0"/>
              </w:rPr>
            </w:pPr>
            <w:r w:rsidRPr="002E2D32">
              <w:rPr>
                <w:b w:val="0"/>
                <w:bCs w:val="0"/>
              </w:rPr>
              <w:t>Bemærkninger</w:t>
            </w:r>
          </w:p>
          <w:p w:rsidRPr="002E2D32" w:rsidR="00956986" w:rsidP="000C326F" w:rsidRDefault="00956986" w14:paraId="0B02DAAA" w14:textId="77777777">
            <w:pPr>
              <w:rPr>
                <w:b w:val="0"/>
                <w:bCs w:val="0"/>
              </w:rPr>
            </w:pPr>
          </w:p>
        </w:tc>
        <w:tc>
          <w:tcPr>
            <w:tcW w:w="7790" w:type="dxa"/>
          </w:tcPr>
          <w:p w:rsidRPr="00CE797B" w:rsidR="0070368A" w:rsidP="0070368A" w:rsidRDefault="0070368A" w14:paraId="493656FB" w14:textId="77777777">
            <w:pPr>
              <w:pStyle w:val="Listeafsnit"/>
              <w:numPr>
                <w:ilvl w:val="0"/>
                <w:numId w:val="5"/>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Flere elbiler</w:t>
            </w:r>
          </w:p>
          <w:p w:rsidRPr="00CE797B" w:rsidR="0070368A" w:rsidP="0070368A" w:rsidRDefault="0070368A" w14:paraId="44B3C129" w14:textId="77777777">
            <w:pPr>
              <w:pStyle w:val="Listeafsnit"/>
              <w:numPr>
                <w:ilvl w:val="0"/>
                <w:numId w:val="5"/>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Samkørsel</w:t>
            </w:r>
          </w:p>
          <w:p w:rsidRPr="00CE797B" w:rsidR="0070368A" w:rsidP="0070368A" w:rsidRDefault="0070368A" w14:paraId="3F0623E7" w14:textId="77777777">
            <w:pPr>
              <w:pStyle w:val="Listeafsnit"/>
              <w:numPr>
                <w:ilvl w:val="0"/>
                <w:numId w:val="5"/>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Delebiler</w:t>
            </w:r>
          </w:p>
          <w:p w:rsidRPr="00CC2D25" w:rsidR="00956986" w:rsidP="00CC2D25" w:rsidRDefault="0070368A" w14:paraId="078B6F46" w14:textId="47D351EF">
            <w:pPr>
              <w:pStyle w:val="Listeafsnit"/>
              <w:numPr>
                <w:ilvl w:val="0"/>
                <w:numId w:val="1"/>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Elbiler – kan værksteder og net følge med</w:t>
            </w:r>
          </w:p>
        </w:tc>
      </w:tr>
    </w:tbl>
    <w:p w:rsidRPr="00956986" w:rsidR="00956986" w:rsidP="00956986" w:rsidRDefault="00956986" w14:paraId="00B9A921" w14:textId="77777777"/>
    <w:p w:rsidR="00B36AC4" w:rsidP="0070368A" w:rsidRDefault="00B36AC4" w14:paraId="472840B7" w14:textId="77777777" w14:noSpellErr="1">
      <w:pPr>
        <w:pStyle w:val="Overskrift3"/>
      </w:pPr>
      <w:bookmarkStart w:name="_Toc753893852" w:id="143145348"/>
      <w:r w:rsidR="00B36AC4">
        <w:rPr/>
        <w:t>Regenerativ ledelse v. Laura Storm</w:t>
      </w:r>
      <w:bookmarkEnd w:id="143145348"/>
    </w:p>
    <w:tbl>
      <w:tblPr>
        <w:tblStyle w:val="Gittertabel2-farve6"/>
        <w:tblpPr w:leftFromText="141" w:rightFromText="141" w:vertAnchor="text" w:horzAnchor="margin" w:tblpY="73"/>
        <w:tblW w:w="0" w:type="auto"/>
        <w:tblLook w:val="0480" w:firstRow="0" w:lastRow="0" w:firstColumn="1" w:lastColumn="0" w:noHBand="0" w:noVBand="1"/>
      </w:tblPr>
      <w:tblGrid>
        <w:gridCol w:w="1838"/>
        <w:gridCol w:w="7790"/>
      </w:tblGrid>
      <w:tr w:rsidR="00820EAE" w:rsidTr="000C326F" w14:paraId="5659AF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820EAE" w:rsidP="000C326F" w:rsidRDefault="00820EAE" w14:paraId="5F1D93BF" w14:textId="2A865F6B">
            <w:pPr>
              <w:rPr>
                <w:b w:val="0"/>
                <w:bCs w:val="0"/>
              </w:rPr>
            </w:pPr>
            <w:r w:rsidRPr="002E2D32">
              <w:rPr>
                <w:b w:val="0"/>
                <w:bCs w:val="0"/>
              </w:rPr>
              <w:t>Finansiering</w:t>
            </w:r>
          </w:p>
        </w:tc>
        <w:tc>
          <w:tcPr>
            <w:tcW w:w="7790" w:type="dxa"/>
          </w:tcPr>
          <w:p w:rsidR="00820EAE" w:rsidP="000C326F" w:rsidRDefault="00820EAE" w14:paraId="0CB9FE33" w14:textId="77777777">
            <w:pPr>
              <w:pStyle w:val="Overskrift4"/>
              <w:outlineLvl w:val="3"/>
              <w:cnfStyle w:val="000000100000" w:firstRow="0" w:lastRow="0" w:firstColumn="0" w:lastColumn="0" w:oddVBand="0" w:evenVBand="0" w:oddHBand="1" w:evenHBand="0" w:firstRowFirstColumn="0" w:firstRowLastColumn="0" w:lastRowFirstColumn="0" w:lastRowLastColumn="0"/>
            </w:pPr>
          </w:p>
        </w:tc>
      </w:tr>
      <w:tr w:rsidR="00820EAE" w:rsidTr="000C326F" w14:paraId="674FAD59"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820EAE" w:rsidP="000C326F" w:rsidRDefault="00820EAE" w14:paraId="7C073DD6" w14:textId="4877AD2E">
            <w:pPr>
              <w:rPr>
                <w:b w:val="0"/>
                <w:bCs w:val="0"/>
              </w:rPr>
            </w:pPr>
            <w:r w:rsidRPr="002E2D32">
              <w:rPr>
                <w:b w:val="0"/>
                <w:bCs w:val="0"/>
              </w:rPr>
              <w:t>Formål</w:t>
            </w:r>
          </w:p>
        </w:tc>
        <w:tc>
          <w:tcPr>
            <w:tcW w:w="7790" w:type="dxa"/>
          </w:tcPr>
          <w:p w:rsidR="00820EAE" w:rsidP="000C326F" w:rsidRDefault="00820EAE" w14:paraId="3CDC37A6" w14:textId="77777777">
            <w:pPr>
              <w:pStyle w:val="Overskrift4"/>
              <w:outlineLvl w:val="3"/>
              <w:cnfStyle w:val="000000000000" w:firstRow="0" w:lastRow="0" w:firstColumn="0" w:lastColumn="0" w:oddVBand="0" w:evenVBand="0" w:oddHBand="0" w:evenHBand="0" w:firstRowFirstColumn="0" w:firstRowLastColumn="0" w:lastRowFirstColumn="0" w:lastRowLastColumn="0"/>
            </w:pPr>
          </w:p>
        </w:tc>
      </w:tr>
      <w:tr w:rsidR="00820EAE" w:rsidTr="000C326F" w14:paraId="081476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820EAE" w:rsidP="000C326F" w:rsidRDefault="00820EAE" w14:paraId="5F26134B" w14:textId="57E04EA8">
            <w:pPr>
              <w:rPr>
                <w:b w:val="0"/>
                <w:bCs w:val="0"/>
              </w:rPr>
            </w:pPr>
            <w:r w:rsidRPr="002E2D32">
              <w:rPr>
                <w:b w:val="0"/>
                <w:bCs w:val="0"/>
              </w:rPr>
              <w:t>Tovholder</w:t>
            </w:r>
          </w:p>
        </w:tc>
        <w:tc>
          <w:tcPr>
            <w:tcW w:w="7790" w:type="dxa"/>
          </w:tcPr>
          <w:p w:rsidR="00820EAE" w:rsidP="000C326F" w:rsidRDefault="00820EAE" w14:paraId="52BF184F" w14:textId="77777777">
            <w:pPr>
              <w:pStyle w:val="Overskrift4"/>
              <w:outlineLvl w:val="3"/>
              <w:cnfStyle w:val="000000100000" w:firstRow="0" w:lastRow="0" w:firstColumn="0" w:lastColumn="0" w:oddVBand="0" w:evenVBand="0" w:oddHBand="1" w:evenHBand="0" w:firstRowFirstColumn="0" w:firstRowLastColumn="0" w:lastRowFirstColumn="0" w:lastRowLastColumn="0"/>
            </w:pPr>
          </w:p>
        </w:tc>
      </w:tr>
      <w:tr w:rsidR="00820EAE" w:rsidTr="000C326F" w14:paraId="7F88D09F"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820EAE" w:rsidP="000C326F" w:rsidRDefault="00820EAE" w14:paraId="140F0FE2" w14:textId="77777777">
            <w:pPr>
              <w:rPr>
                <w:b w:val="0"/>
                <w:bCs w:val="0"/>
              </w:rPr>
            </w:pPr>
            <w:r w:rsidRPr="002E2D32">
              <w:rPr>
                <w:b w:val="0"/>
                <w:bCs w:val="0"/>
              </w:rPr>
              <w:t>Bemærkninger</w:t>
            </w:r>
          </w:p>
          <w:p w:rsidRPr="002E2D32" w:rsidR="00820EAE" w:rsidP="000C326F" w:rsidRDefault="00820EAE" w14:paraId="20E10900" w14:textId="77777777">
            <w:pPr>
              <w:rPr>
                <w:b w:val="0"/>
                <w:bCs w:val="0"/>
              </w:rPr>
            </w:pPr>
          </w:p>
        </w:tc>
        <w:tc>
          <w:tcPr>
            <w:tcW w:w="7790" w:type="dxa"/>
          </w:tcPr>
          <w:p w:rsidRPr="00CE797B" w:rsidR="0070368A" w:rsidP="0070368A" w:rsidRDefault="0070368A" w14:paraId="707BC5A4" w14:textId="77777777">
            <w:pPr>
              <w:pStyle w:val="Listeafsnit"/>
              <w:numPr>
                <w:ilvl w:val="0"/>
                <w:numId w:val="1"/>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 xml:space="preserve">Omstillingen kræver ledelse </w:t>
            </w:r>
          </w:p>
          <w:p w:rsidRPr="00CE797B" w:rsidR="0070368A" w:rsidP="0070368A" w:rsidRDefault="0070368A" w14:paraId="575A1977" w14:textId="77777777">
            <w:pPr>
              <w:pStyle w:val="Listeafsnit"/>
              <w:numPr>
                <w:ilvl w:val="0"/>
                <w:numId w:val="1"/>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Ny form for ledelse</w:t>
            </w:r>
          </w:p>
          <w:p w:rsidR="00820EAE" w:rsidP="0070368A" w:rsidRDefault="0070368A" w14:paraId="74230BCE" w14:textId="5B44E6D0">
            <w:pPr>
              <w:cnfStyle w:val="000000000000" w:firstRow="0" w:lastRow="0" w:firstColumn="0" w:lastColumn="0" w:oddVBand="0" w:evenVBand="0" w:oddHBand="0" w:evenHBand="0" w:firstRowFirstColumn="0" w:firstRowLastColumn="0" w:lastRowFirstColumn="0" w:lastRowLastColumn="0"/>
            </w:pPr>
            <w:r w:rsidRPr="00CE797B">
              <w:t>European Bauhaus nye muligheder i forhold til en version 2.</w:t>
            </w:r>
          </w:p>
        </w:tc>
      </w:tr>
    </w:tbl>
    <w:p w:rsidRPr="00CE797B" w:rsidR="00F372D7" w:rsidP="00CE797B" w:rsidRDefault="00F372D7" w14:paraId="508FDDB6" w14:textId="05B71247">
      <w:pPr>
        <w:jc w:val="both"/>
        <w:rPr>
          <w:rFonts w:cstheme="minorHAnsi"/>
        </w:rPr>
      </w:pPr>
    </w:p>
    <w:p w:rsidRPr="00CE797B" w:rsidR="00F15CB9" w:rsidP="00CE797B" w:rsidRDefault="00F15CB9" w14:paraId="5481068F" w14:textId="74E57004">
      <w:pPr>
        <w:jc w:val="both"/>
        <w:rPr>
          <w:rFonts w:cstheme="minorHAnsi"/>
        </w:rPr>
      </w:pPr>
    </w:p>
    <w:p w:rsidR="7509A9E5" w:rsidRDefault="7509A9E5" w14:paraId="0051775B" w14:textId="78FC3396">
      <w:r>
        <w:br w:type="page"/>
      </w:r>
    </w:p>
    <w:p w:rsidRPr="00CE797B" w:rsidR="00F15CB9" w:rsidP="0070368A" w:rsidRDefault="00F15CB9" w14:paraId="2E7C50F8" w14:textId="77777777" w14:noSpellErr="1">
      <w:pPr>
        <w:pStyle w:val="Overskrift2"/>
      </w:pPr>
      <w:bookmarkStart w:name="_Toc1976491427" w:id="2071560716"/>
      <w:r w:rsidR="00F15CB9">
        <w:rPr/>
        <w:t>Afslag - Projekter med ansøgning sendt</w:t>
      </w:r>
      <w:r w:rsidR="00F15CB9">
        <w:rPr/>
        <w:t xml:space="preserve"> </w:t>
      </w:r>
      <w:bookmarkEnd w:id="2071560716"/>
    </w:p>
    <w:p w:rsidRPr="00CE797B" w:rsidR="008A4187" w:rsidP="00CE797B" w:rsidRDefault="008A4187" w14:paraId="20DB19E1" w14:textId="77777777">
      <w:pPr>
        <w:pStyle w:val="Overskrift2"/>
        <w:jc w:val="both"/>
        <w:rPr>
          <w:rFonts w:asciiTheme="minorHAnsi" w:hAnsiTheme="minorHAnsi" w:cstheme="minorHAnsi"/>
          <w:lang w:val="en-US"/>
        </w:rPr>
      </w:pPr>
    </w:p>
    <w:p w:rsidRPr="00CC2D25" w:rsidR="008A4187" w:rsidP="00CC2D25" w:rsidRDefault="009D1794" w14:paraId="64A3BE75" w14:textId="3433DC1B" w14:noSpellErr="1">
      <w:pPr>
        <w:pStyle w:val="Overskrift3"/>
      </w:pPr>
      <w:bookmarkStart w:name="_Toc1062051172" w:id="1779887452"/>
      <w:r w:rsidR="009D1794">
        <w:rPr/>
        <w:t>NIMBY (</w:t>
      </w:r>
      <w:r w:rsidR="008A4187">
        <w:rPr/>
        <w:t>not in my backyard) – ansøgning sendt</w:t>
      </w:r>
      <w:bookmarkEnd w:id="1779887452"/>
    </w:p>
    <w:tbl>
      <w:tblPr>
        <w:tblStyle w:val="Gittertabel2-farve6"/>
        <w:tblpPr w:leftFromText="141" w:rightFromText="141" w:vertAnchor="text" w:horzAnchor="margin" w:tblpY="73"/>
        <w:tblW w:w="0" w:type="auto"/>
        <w:tblLook w:val="0480" w:firstRow="0" w:lastRow="0" w:firstColumn="1" w:lastColumn="0" w:noHBand="0" w:noVBand="1"/>
      </w:tblPr>
      <w:tblGrid>
        <w:gridCol w:w="1838"/>
        <w:gridCol w:w="7790"/>
      </w:tblGrid>
      <w:tr w:rsidR="00820EAE" w:rsidTr="000C326F" w14:paraId="2872F5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820EAE" w:rsidP="000C326F" w:rsidRDefault="00820EAE" w14:paraId="4824668F" w14:textId="63D9CBC7">
            <w:pPr>
              <w:rPr>
                <w:b w:val="0"/>
                <w:bCs w:val="0"/>
              </w:rPr>
            </w:pPr>
            <w:r w:rsidRPr="002E2D32">
              <w:rPr>
                <w:b w:val="0"/>
                <w:bCs w:val="0"/>
              </w:rPr>
              <w:t>Finansierin</w:t>
            </w:r>
            <w:r w:rsidR="000C16B5">
              <w:rPr>
                <w:b w:val="0"/>
                <w:bCs w:val="0"/>
              </w:rPr>
              <w:t>g</w:t>
            </w:r>
          </w:p>
        </w:tc>
        <w:tc>
          <w:tcPr>
            <w:tcW w:w="7790" w:type="dxa"/>
          </w:tcPr>
          <w:p w:rsidRPr="000C16B5" w:rsidR="00820EAE" w:rsidP="000C16B5" w:rsidRDefault="0070368A" w14:paraId="377F447B" w14:textId="2FDEC09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Horizon</w:t>
            </w:r>
          </w:p>
        </w:tc>
      </w:tr>
      <w:tr w:rsidR="00820EAE" w:rsidTr="000C326F" w14:paraId="064459A1"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820EAE" w:rsidP="000C326F" w:rsidRDefault="00820EAE" w14:paraId="1A5159B6" w14:textId="5CBC8362">
            <w:pPr>
              <w:rPr>
                <w:b w:val="0"/>
                <w:bCs w:val="0"/>
              </w:rPr>
            </w:pPr>
            <w:r w:rsidRPr="002E2D32">
              <w:rPr>
                <w:b w:val="0"/>
                <w:bCs w:val="0"/>
              </w:rPr>
              <w:t>Formål</w:t>
            </w:r>
          </w:p>
        </w:tc>
        <w:tc>
          <w:tcPr>
            <w:tcW w:w="7790" w:type="dxa"/>
          </w:tcPr>
          <w:p w:rsidR="00820EAE" w:rsidP="000C326F" w:rsidRDefault="00820EAE" w14:paraId="3DEB4860" w14:textId="77777777">
            <w:pPr>
              <w:pStyle w:val="Overskrift4"/>
              <w:outlineLvl w:val="3"/>
              <w:cnfStyle w:val="000000000000" w:firstRow="0" w:lastRow="0" w:firstColumn="0" w:lastColumn="0" w:oddVBand="0" w:evenVBand="0" w:oddHBand="0" w:evenHBand="0" w:firstRowFirstColumn="0" w:firstRowLastColumn="0" w:lastRowFirstColumn="0" w:lastRowLastColumn="0"/>
            </w:pPr>
          </w:p>
        </w:tc>
      </w:tr>
      <w:tr w:rsidR="00820EAE" w:rsidTr="000C326F" w14:paraId="0813A6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820EAE" w:rsidP="000C326F" w:rsidRDefault="00820EAE" w14:paraId="36B683BD" w14:textId="4E7C6338">
            <w:pPr>
              <w:rPr>
                <w:b w:val="0"/>
                <w:bCs w:val="0"/>
              </w:rPr>
            </w:pPr>
            <w:r w:rsidRPr="002E2D32">
              <w:rPr>
                <w:b w:val="0"/>
                <w:bCs w:val="0"/>
              </w:rPr>
              <w:t>Tovholde</w:t>
            </w:r>
            <w:r w:rsidR="000C16B5">
              <w:rPr>
                <w:b w:val="0"/>
                <w:bCs w:val="0"/>
              </w:rPr>
              <w:t>r</w:t>
            </w:r>
          </w:p>
        </w:tc>
        <w:tc>
          <w:tcPr>
            <w:tcW w:w="7790" w:type="dxa"/>
          </w:tcPr>
          <w:p w:rsidRPr="000C16B5" w:rsidR="00820EAE" w:rsidP="000C16B5" w:rsidRDefault="0070368A" w14:paraId="12E8CD2B" w14:textId="576B798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Aalborg Universitet. Kristian Borch</w:t>
            </w:r>
          </w:p>
        </w:tc>
      </w:tr>
      <w:tr w:rsidR="00820EAE" w:rsidTr="000C326F" w14:paraId="2AF5894F"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820EAE" w:rsidP="000C326F" w:rsidRDefault="00820EAE" w14:paraId="59697741" w14:textId="51F59BB7">
            <w:pPr>
              <w:rPr>
                <w:b w:val="0"/>
                <w:bCs w:val="0"/>
              </w:rPr>
            </w:pPr>
            <w:r w:rsidRPr="002E2D32">
              <w:rPr>
                <w:b w:val="0"/>
                <w:bCs w:val="0"/>
              </w:rPr>
              <w:t>Bemærkninger</w:t>
            </w:r>
          </w:p>
        </w:tc>
        <w:tc>
          <w:tcPr>
            <w:tcW w:w="7790" w:type="dxa"/>
          </w:tcPr>
          <w:p w:rsidRPr="000C16B5" w:rsidR="00820EAE" w:rsidP="000C16B5" w:rsidRDefault="0070368A" w14:paraId="3E10F0E0" w14:textId="6E9F57D1">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Not in my backyard – borgerinvolvering I vindmølleprojekter</w:t>
            </w:r>
          </w:p>
        </w:tc>
      </w:tr>
    </w:tbl>
    <w:p w:rsidR="0070368A" w:rsidP="00CE797B" w:rsidRDefault="0070368A" w14:paraId="6710B4DF" w14:textId="77777777">
      <w:pPr>
        <w:pStyle w:val="Overskrift2"/>
        <w:jc w:val="both"/>
        <w:rPr>
          <w:rFonts w:asciiTheme="minorHAnsi" w:hAnsiTheme="minorHAnsi" w:cstheme="minorHAnsi"/>
        </w:rPr>
      </w:pPr>
    </w:p>
    <w:p w:rsidR="00F15CB9" w:rsidP="0070368A" w:rsidRDefault="00F15CB9" w14:paraId="60336117" w14:textId="481BA188" w14:noSpellErr="1">
      <w:pPr>
        <w:pStyle w:val="Overskrift3"/>
      </w:pPr>
      <w:bookmarkStart w:name="_Toc1945771" w:id="1954093116"/>
      <w:r w:rsidR="00F15CB9">
        <w:rPr/>
        <w:t>Termonet – har fået afslag</w:t>
      </w:r>
      <w:bookmarkEnd w:id="1954093116"/>
    </w:p>
    <w:tbl>
      <w:tblPr>
        <w:tblStyle w:val="Gittertabel2-farve6"/>
        <w:tblpPr w:leftFromText="141" w:rightFromText="141" w:vertAnchor="text" w:horzAnchor="margin" w:tblpY="73"/>
        <w:tblW w:w="0" w:type="auto"/>
        <w:tblLook w:val="0480" w:firstRow="0" w:lastRow="0" w:firstColumn="1" w:lastColumn="0" w:noHBand="0" w:noVBand="1"/>
      </w:tblPr>
      <w:tblGrid>
        <w:gridCol w:w="1838"/>
        <w:gridCol w:w="7790"/>
      </w:tblGrid>
      <w:tr w:rsidR="00820EAE" w:rsidTr="000C326F" w14:paraId="7B1F7B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820EAE" w:rsidP="000C326F" w:rsidRDefault="00820EAE" w14:paraId="7E821668" w14:textId="2D902EDC">
            <w:pPr>
              <w:rPr>
                <w:b w:val="0"/>
                <w:bCs w:val="0"/>
              </w:rPr>
            </w:pPr>
            <w:r w:rsidRPr="002E2D32">
              <w:rPr>
                <w:b w:val="0"/>
                <w:bCs w:val="0"/>
              </w:rPr>
              <w:t>Finansiering</w:t>
            </w:r>
          </w:p>
        </w:tc>
        <w:tc>
          <w:tcPr>
            <w:tcW w:w="7790" w:type="dxa"/>
          </w:tcPr>
          <w:p w:rsidRPr="000C16B5" w:rsidR="00820EAE" w:rsidP="000C16B5" w:rsidRDefault="0070368A" w14:paraId="5FA29448" w14:textId="34C1A7F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EUDP</w:t>
            </w:r>
          </w:p>
        </w:tc>
      </w:tr>
      <w:tr w:rsidR="00820EAE" w:rsidTr="000C326F" w14:paraId="619AD327"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820EAE" w:rsidP="000C326F" w:rsidRDefault="00820EAE" w14:paraId="7C22AA5F" w14:textId="38A4E1E0">
            <w:pPr>
              <w:rPr>
                <w:b w:val="0"/>
                <w:bCs w:val="0"/>
              </w:rPr>
            </w:pPr>
            <w:r w:rsidRPr="002E2D32">
              <w:rPr>
                <w:b w:val="0"/>
                <w:bCs w:val="0"/>
              </w:rPr>
              <w:t>Formål</w:t>
            </w:r>
          </w:p>
        </w:tc>
        <w:tc>
          <w:tcPr>
            <w:tcW w:w="7790" w:type="dxa"/>
          </w:tcPr>
          <w:p w:rsidR="00820EAE" w:rsidP="000C326F" w:rsidRDefault="00820EAE" w14:paraId="58EEF0DA" w14:textId="77777777">
            <w:pPr>
              <w:pStyle w:val="Overskrift4"/>
              <w:outlineLvl w:val="3"/>
              <w:cnfStyle w:val="000000000000" w:firstRow="0" w:lastRow="0" w:firstColumn="0" w:lastColumn="0" w:oddVBand="0" w:evenVBand="0" w:oddHBand="0" w:evenHBand="0" w:firstRowFirstColumn="0" w:firstRowLastColumn="0" w:lastRowFirstColumn="0" w:lastRowLastColumn="0"/>
            </w:pPr>
          </w:p>
        </w:tc>
      </w:tr>
      <w:tr w:rsidR="00820EAE" w:rsidTr="000C326F" w14:paraId="74AAEC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2E2D32" w:rsidR="00820EAE" w:rsidP="000C326F" w:rsidRDefault="00820EAE" w14:paraId="193D9DFD" w14:textId="14FBD38A">
            <w:pPr>
              <w:rPr>
                <w:b w:val="0"/>
                <w:bCs w:val="0"/>
              </w:rPr>
            </w:pPr>
            <w:r w:rsidRPr="002E2D32">
              <w:rPr>
                <w:b w:val="0"/>
                <w:bCs w:val="0"/>
              </w:rPr>
              <w:t>Tovholder</w:t>
            </w:r>
          </w:p>
        </w:tc>
        <w:tc>
          <w:tcPr>
            <w:tcW w:w="7790" w:type="dxa"/>
          </w:tcPr>
          <w:p w:rsidRPr="000C16B5" w:rsidR="00820EAE" w:rsidP="000C16B5" w:rsidRDefault="0070368A" w14:paraId="6BE2BE49" w14:textId="4050065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CE797B">
              <w:rPr>
                <w:rFonts w:cstheme="minorHAnsi"/>
              </w:rPr>
              <w:t xml:space="preserve">VIA </w:t>
            </w:r>
            <w:r w:rsidRPr="00CE797B" w:rsidR="00EF0B49">
              <w:rPr>
                <w:rFonts w:cstheme="minorHAnsi"/>
              </w:rPr>
              <w:t>University</w:t>
            </w:r>
            <w:r w:rsidRPr="00CE797B">
              <w:rPr>
                <w:rFonts w:cstheme="minorHAnsi"/>
              </w:rPr>
              <w:t xml:space="preserve"> er tovholder og vi har en case</w:t>
            </w:r>
          </w:p>
        </w:tc>
      </w:tr>
      <w:tr w:rsidR="00820EAE" w:rsidTr="000C326F" w14:paraId="13AACBE8" w14:textId="77777777">
        <w:tc>
          <w:tcPr>
            <w:cnfStyle w:val="001000000000" w:firstRow="0" w:lastRow="0" w:firstColumn="1" w:lastColumn="0" w:oddVBand="0" w:evenVBand="0" w:oddHBand="0" w:evenHBand="0" w:firstRowFirstColumn="0" w:firstRowLastColumn="0" w:lastRowFirstColumn="0" w:lastRowLastColumn="0"/>
            <w:tcW w:w="1838" w:type="dxa"/>
          </w:tcPr>
          <w:p w:rsidRPr="002E2D32" w:rsidR="00820EAE" w:rsidP="000C326F" w:rsidRDefault="00820EAE" w14:paraId="5C3B3ACD" w14:textId="77777777">
            <w:pPr>
              <w:rPr>
                <w:b w:val="0"/>
                <w:bCs w:val="0"/>
              </w:rPr>
            </w:pPr>
            <w:r w:rsidRPr="002E2D32">
              <w:rPr>
                <w:b w:val="0"/>
                <w:bCs w:val="0"/>
              </w:rPr>
              <w:t>Bemærkninger</w:t>
            </w:r>
          </w:p>
          <w:p w:rsidRPr="002E2D32" w:rsidR="00820EAE" w:rsidP="000C326F" w:rsidRDefault="00820EAE" w14:paraId="674BA429" w14:textId="77777777">
            <w:pPr>
              <w:rPr>
                <w:b w:val="0"/>
                <w:bCs w:val="0"/>
              </w:rPr>
            </w:pPr>
          </w:p>
        </w:tc>
        <w:tc>
          <w:tcPr>
            <w:tcW w:w="7790" w:type="dxa"/>
          </w:tcPr>
          <w:p w:rsidRPr="00CE797B" w:rsidR="0070368A" w:rsidP="0070368A" w:rsidRDefault="009D1794" w14:paraId="176DA824" w14:textId="5A2BB8D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3-årigt</w:t>
            </w:r>
            <w:r w:rsidRPr="00CE797B" w:rsidR="0070368A">
              <w:rPr>
                <w:rFonts w:cstheme="minorHAnsi"/>
              </w:rPr>
              <w:t xml:space="preserve"> projekt.</w:t>
            </w:r>
          </w:p>
          <w:p w:rsidRPr="000C16B5" w:rsidR="00820EAE" w:rsidP="000C16B5" w:rsidRDefault="0070368A" w14:paraId="5BE5A2FE" w14:textId="0CDB68B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E797B">
              <w:rPr>
                <w:rFonts w:cstheme="minorHAnsi"/>
              </w:rPr>
              <w:t xml:space="preserve">Vores case handler om at afprøve nye metoder til kortlægning af landsbyers nuværende varmekilder og potentialer for alternativer. Har Poulstrup og Vidstrup i tankerne. </w:t>
            </w:r>
          </w:p>
        </w:tc>
      </w:tr>
    </w:tbl>
    <w:p w:rsidRPr="00820EAE" w:rsidR="00820EAE" w:rsidP="0070368A" w:rsidRDefault="00820EAE" w14:paraId="518F2A30" w14:textId="77777777"/>
    <w:sectPr w:rsidRPr="00820EAE" w:rsidR="00820EAE">
      <w:footerReference w:type="default" r:id="rId10"/>
      <w:pgSz w:w="11906" w:h="16838" w:orient="portrait"/>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56C1" w:rsidP="00D41A4A" w:rsidRDefault="009256C1" w14:paraId="548CF8EE" w14:textId="77777777">
      <w:pPr>
        <w:spacing w:after="0" w:line="240" w:lineRule="auto"/>
      </w:pPr>
      <w:r>
        <w:separator/>
      </w:r>
    </w:p>
  </w:endnote>
  <w:endnote w:type="continuationSeparator" w:id="0">
    <w:p w:rsidR="009256C1" w:rsidP="00D41A4A" w:rsidRDefault="009256C1" w14:paraId="2E059CE9" w14:textId="77777777">
      <w:pPr>
        <w:spacing w:after="0" w:line="240" w:lineRule="auto"/>
      </w:pPr>
      <w:r>
        <w:continuationSeparator/>
      </w:r>
    </w:p>
  </w:endnote>
  <w:endnote w:type="continuationNotice" w:id="1">
    <w:p w:rsidR="009256C1" w:rsidRDefault="009256C1" w14:paraId="3D8F71E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949702"/>
      <w:docPartObj>
        <w:docPartGallery w:val="Page Numbers (Bottom of Page)"/>
        <w:docPartUnique/>
      </w:docPartObj>
    </w:sdtPr>
    <w:sdtContent>
      <w:p w:rsidR="00D41A4A" w:rsidRDefault="00D41A4A" w14:paraId="346B97F5" w14:textId="309178CB">
        <w:pPr>
          <w:pStyle w:val="Sidefod"/>
          <w:jc w:val="right"/>
        </w:pPr>
        <w:r>
          <w:fldChar w:fldCharType="begin"/>
        </w:r>
        <w:r>
          <w:instrText>PAGE   \* MERGEFORMAT</w:instrText>
        </w:r>
        <w:r>
          <w:fldChar w:fldCharType="separate"/>
        </w:r>
        <w:r>
          <w:t>2</w:t>
        </w:r>
        <w:r>
          <w:fldChar w:fldCharType="end"/>
        </w:r>
      </w:p>
    </w:sdtContent>
  </w:sdt>
  <w:p w:rsidR="00D41A4A" w:rsidRDefault="00D41A4A" w14:paraId="5B8650A2"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56C1" w:rsidP="00D41A4A" w:rsidRDefault="009256C1" w14:paraId="74F47E2E" w14:textId="77777777">
      <w:pPr>
        <w:spacing w:after="0" w:line="240" w:lineRule="auto"/>
      </w:pPr>
      <w:r>
        <w:separator/>
      </w:r>
    </w:p>
  </w:footnote>
  <w:footnote w:type="continuationSeparator" w:id="0">
    <w:p w:rsidR="009256C1" w:rsidP="00D41A4A" w:rsidRDefault="009256C1" w14:paraId="3CEDFCCB" w14:textId="77777777">
      <w:pPr>
        <w:spacing w:after="0" w:line="240" w:lineRule="auto"/>
      </w:pPr>
      <w:r>
        <w:continuationSeparator/>
      </w:r>
    </w:p>
  </w:footnote>
  <w:footnote w:type="continuationNotice" w:id="1">
    <w:p w:rsidR="009256C1" w:rsidRDefault="009256C1" w14:paraId="70C17E8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A55"/>
    <w:multiLevelType w:val="hybridMultilevel"/>
    <w:tmpl w:val="15CA3292"/>
    <w:lvl w:ilvl="0" w:tplc="8DB6177C">
      <w:start w:val="82"/>
      <w:numFmt w:val="bullet"/>
      <w:lvlText w:val=""/>
      <w:lvlJc w:val="left"/>
      <w:pPr>
        <w:ind w:left="720" w:hanging="360"/>
      </w:pPr>
      <w:rPr>
        <w:rFonts w:hint="default" w:ascii="Symbol" w:hAnsi="Symbol" w:eastAsiaTheme="minorHAnsi" w:cstheme="minorBid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 w15:restartNumberingAfterBreak="0">
    <w:nsid w:val="02634ADA"/>
    <w:multiLevelType w:val="hybridMultilevel"/>
    <w:tmpl w:val="86501434"/>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 w15:restartNumberingAfterBreak="0">
    <w:nsid w:val="1FBA59E5"/>
    <w:multiLevelType w:val="hybridMultilevel"/>
    <w:tmpl w:val="1928882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 w15:restartNumberingAfterBreak="0">
    <w:nsid w:val="38CF1F1E"/>
    <w:multiLevelType w:val="hybridMultilevel"/>
    <w:tmpl w:val="FE4C431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4" w15:restartNumberingAfterBreak="0">
    <w:nsid w:val="3A022232"/>
    <w:multiLevelType w:val="hybridMultilevel"/>
    <w:tmpl w:val="66A66EA6"/>
    <w:lvl w:ilvl="0" w:tplc="8DB6177C">
      <w:numFmt w:val="bullet"/>
      <w:lvlText w:val=""/>
      <w:lvlJc w:val="left"/>
      <w:pPr>
        <w:ind w:left="720" w:hanging="360"/>
      </w:pPr>
      <w:rPr>
        <w:rFonts w:hint="default" w:ascii="Symbol" w:hAnsi="Symbol" w:eastAsiaTheme="minorHAnsi" w:cstheme="minorBid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5" w15:restartNumberingAfterBreak="0">
    <w:nsid w:val="4A7D5F71"/>
    <w:multiLevelType w:val="hybridMultilevel"/>
    <w:tmpl w:val="72349C26"/>
    <w:lvl w:ilvl="0" w:tplc="8DB6177C">
      <w:numFmt w:val="bullet"/>
      <w:lvlText w:val=""/>
      <w:lvlJc w:val="left"/>
      <w:pPr>
        <w:ind w:left="720" w:hanging="360"/>
      </w:pPr>
      <w:rPr>
        <w:rFonts w:hint="default" w:ascii="Symbol" w:hAnsi="Symbol" w:eastAsiaTheme="minorHAnsi" w:cstheme="minorBid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6" w15:restartNumberingAfterBreak="0">
    <w:nsid w:val="59682449"/>
    <w:multiLevelType w:val="hybridMultilevel"/>
    <w:tmpl w:val="8706880A"/>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7" w15:restartNumberingAfterBreak="0">
    <w:nsid w:val="64E44079"/>
    <w:multiLevelType w:val="hybridMultilevel"/>
    <w:tmpl w:val="4A30779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8" w15:restartNumberingAfterBreak="0">
    <w:nsid w:val="70A81F64"/>
    <w:multiLevelType w:val="hybridMultilevel"/>
    <w:tmpl w:val="03FE71B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1" w16cid:durableId="1033533787">
    <w:abstractNumId w:val="2"/>
  </w:num>
  <w:num w:numId="2" w16cid:durableId="414203445">
    <w:abstractNumId w:val="7"/>
  </w:num>
  <w:num w:numId="3" w16cid:durableId="1140071986">
    <w:abstractNumId w:val="6"/>
  </w:num>
  <w:num w:numId="4" w16cid:durableId="1943604245">
    <w:abstractNumId w:val="1"/>
  </w:num>
  <w:num w:numId="5" w16cid:durableId="1103383806">
    <w:abstractNumId w:val="3"/>
  </w:num>
  <w:num w:numId="6" w16cid:durableId="233930154">
    <w:abstractNumId w:val="4"/>
  </w:num>
  <w:num w:numId="7" w16cid:durableId="1839809576">
    <w:abstractNumId w:val="5"/>
  </w:num>
  <w:num w:numId="8" w16cid:durableId="22176680">
    <w:abstractNumId w:val="0"/>
  </w:num>
  <w:num w:numId="9" w16cid:durableId="5823015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9C"/>
    <w:rsid w:val="000030E4"/>
    <w:rsid w:val="00003B5A"/>
    <w:rsid w:val="00022BD4"/>
    <w:rsid w:val="000258C0"/>
    <w:rsid w:val="00051AF1"/>
    <w:rsid w:val="00086908"/>
    <w:rsid w:val="0009030F"/>
    <w:rsid w:val="00092150"/>
    <w:rsid w:val="0009727E"/>
    <w:rsid w:val="000A2103"/>
    <w:rsid w:val="000A5617"/>
    <w:rsid w:val="000C16B5"/>
    <w:rsid w:val="000E3529"/>
    <w:rsid w:val="000F1C43"/>
    <w:rsid w:val="0010017C"/>
    <w:rsid w:val="00121D56"/>
    <w:rsid w:val="00124928"/>
    <w:rsid w:val="00135D9D"/>
    <w:rsid w:val="00136E18"/>
    <w:rsid w:val="00143253"/>
    <w:rsid w:val="00146523"/>
    <w:rsid w:val="00156B21"/>
    <w:rsid w:val="001768AA"/>
    <w:rsid w:val="00185252"/>
    <w:rsid w:val="00186434"/>
    <w:rsid w:val="0019644A"/>
    <w:rsid w:val="001A631A"/>
    <w:rsid w:val="001B1ABD"/>
    <w:rsid w:val="001B2E57"/>
    <w:rsid w:val="001D2A17"/>
    <w:rsid w:val="001D6C86"/>
    <w:rsid w:val="001F1619"/>
    <w:rsid w:val="001F1BE2"/>
    <w:rsid w:val="0022579C"/>
    <w:rsid w:val="00231250"/>
    <w:rsid w:val="002317BD"/>
    <w:rsid w:val="00257F1E"/>
    <w:rsid w:val="00284961"/>
    <w:rsid w:val="00290F51"/>
    <w:rsid w:val="00293D43"/>
    <w:rsid w:val="002942CE"/>
    <w:rsid w:val="002A24DB"/>
    <w:rsid w:val="002B5874"/>
    <w:rsid w:val="002D7271"/>
    <w:rsid w:val="002E2D32"/>
    <w:rsid w:val="003002CA"/>
    <w:rsid w:val="0030441F"/>
    <w:rsid w:val="003079B0"/>
    <w:rsid w:val="0031242D"/>
    <w:rsid w:val="00312D68"/>
    <w:rsid w:val="0032657E"/>
    <w:rsid w:val="003714D1"/>
    <w:rsid w:val="00374C82"/>
    <w:rsid w:val="00375915"/>
    <w:rsid w:val="00377520"/>
    <w:rsid w:val="00383B27"/>
    <w:rsid w:val="003A41D2"/>
    <w:rsid w:val="003A623C"/>
    <w:rsid w:val="003A7DD6"/>
    <w:rsid w:val="003B3179"/>
    <w:rsid w:val="003B6BF8"/>
    <w:rsid w:val="003C056F"/>
    <w:rsid w:val="003D7FEB"/>
    <w:rsid w:val="004124F6"/>
    <w:rsid w:val="00432439"/>
    <w:rsid w:val="004371A5"/>
    <w:rsid w:val="00447A16"/>
    <w:rsid w:val="004705AE"/>
    <w:rsid w:val="00482B9A"/>
    <w:rsid w:val="00483634"/>
    <w:rsid w:val="0049083C"/>
    <w:rsid w:val="004959E1"/>
    <w:rsid w:val="004A13A3"/>
    <w:rsid w:val="004A30FE"/>
    <w:rsid w:val="004A3286"/>
    <w:rsid w:val="004A6399"/>
    <w:rsid w:val="004B51AE"/>
    <w:rsid w:val="004B5812"/>
    <w:rsid w:val="004E1A50"/>
    <w:rsid w:val="004F0D40"/>
    <w:rsid w:val="004F66E4"/>
    <w:rsid w:val="00523F71"/>
    <w:rsid w:val="00524783"/>
    <w:rsid w:val="005367F8"/>
    <w:rsid w:val="00544AED"/>
    <w:rsid w:val="005533F6"/>
    <w:rsid w:val="005559D2"/>
    <w:rsid w:val="005619F6"/>
    <w:rsid w:val="005727E0"/>
    <w:rsid w:val="00581620"/>
    <w:rsid w:val="00585461"/>
    <w:rsid w:val="00592BA2"/>
    <w:rsid w:val="00597A56"/>
    <w:rsid w:val="005C763C"/>
    <w:rsid w:val="005E0630"/>
    <w:rsid w:val="005F0125"/>
    <w:rsid w:val="005F079F"/>
    <w:rsid w:val="005F3BA1"/>
    <w:rsid w:val="006102A3"/>
    <w:rsid w:val="00612354"/>
    <w:rsid w:val="00612A46"/>
    <w:rsid w:val="00612B6B"/>
    <w:rsid w:val="0061401D"/>
    <w:rsid w:val="0063401B"/>
    <w:rsid w:val="00641AB8"/>
    <w:rsid w:val="006512CE"/>
    <w:rsid w:val="006608B6"/>
    <w:rsid w:val="00661DE1"/>
    <w:rsid w:val="00671274"/>
    <w:rsid w:val="00686504"/>
    <w:rsid w:val="006876D4"/>
    <w:rsid w:val="006937E1"/>
    <w:rsid w:val="00697E57"/>
    <w:rsid w:val="006A18FE"/>
    <w:rsid w:val="006A5D06"/>
    <w:rsid w:val="006B04AC"/>
    <w:rsid w:val="006C68CE"/>
    <w:rsid w:val="006C6D9D"/>
    <w:rsid w:val="006E0AC0"/>
    <w:rsid w:val="006E7BF9"/>
    <w:rsid w:val="006E7E44"/>
    <w:rsid w:val="006F1474"/>
    <w:rsid w:val="006F7A72"/>
    <w:rsid w:val="0070368A"/>
    <w:rsid w:val="007124B0"/>
    <w:rsid w:val="00720F5F"/>
    <w:rsid w:val="00725592"/>
    <w:rsid w:val="007502FD"/>
    <w:rsid w:val="00756BCD"/>
    <w:rsid w:val="00780B89"/>
    <w:rsid w:val="00786C54"/>
    <w:rsid w:val="00792857"/>
    <w:rsid w:val="00794F8B"/>
    <w:rsid w:val="007B3851"/>
    <w:rsid w:val="007B7C24"/>
    <w:rsid w:val="007C61DC"/>
    <w:rsid w:val="007C7B8C"/>
    <w:rsid w:val="007D21F2"/>
    <w:rsid w:val="007D5C90"/>
    <w:rsid w:val="007E1220"/>
    <w:rsid w:val="007F270F"/>
    <w:rsid w:val="0080335C"/>
    <w:rsid w:val="0081254D"/>
    <w:rsid w:val="00820EAE"/>
    <w:rsid w:val="008214CA"/>
    <w:rsid w:val="00830AA8"/>
    <w:rsid w:val="00830AE9"/>
    <w:rsid w:val="00837382"/>
    <w:rsid w:val="0087458E"/>
    <w:rsid w:val="00874A29"/>
    <w:rsid w:val="00881AC8"/>
    <w:rsid w:val="00882C2C"/>
    <w:rsid w:val="00883852"/>
    <w:rsid w:val="00887389"/>
    <w:rsid w:val="00890A55"/>
    <w:rsid w:val="0089102C"/>
    <w:rsid w:val="008917E3"/>
    <w:rsid w:val="008919ED"/>
    <w:rsid w:val="00891AAD"/>
    <w:rsid w:val="00892F31"/>
    <w:rsid w:val="00896DBB"/>
    <w:rsid w:val="008A2116"/>
    <w:rsid w:val="008A4187"/>
    <w:rsid w:val="008B1B64"/>
    <w:rsid w:val="008C1703"/>
    <w:rsid w:val="008C323F"/>
    <w:rsid w:val="008C64E6"/>
    <w:rsid w:val="008D0777"/>
    <w:rsid w:val="008E7E5C"/>
    <w:rsid w:val="0090321C"/>
    <w:rsid w:val="00920983"/>
    <w:rsid w:val="009256C1"/>
    <w:rsid w:val="00930752"/>
    <w:rsid w:val="009524F6"/>
    <w:rsid w:val="00956986"/>
    <w:rsid w:val="00960269"/>
    <w:rsid w:val="00975535"/>
    <w:rsid w:val="009D1794"/>
    <w:rsid w:val="00A072C3"/>
    <w:rsid w:val="00A10287"/>
    <w:rsid w:val="00A25B68"/>
    <w:rsid w:val="00A5409C"/>
    <w:rsid w:val="00A61EE6"/>
    <w:rsid w:val="00A70552"/>
    <w:rsid w:val="00A72CB6"/>
    <w:rsid w:val="00A90901"/>
    <w:rsid w:val="00AA546B"/>
    <w:rsid w:val="00AA6D3A"/>
    <w:rsid w:val="00AB1093"/>
    <w:rsid w:val="00AB4606"/>
    <w:rsid w:val="00AC0326"/>
    <w:rsid w:val="00AE14CC"/>
    <w:rsid w:val="00AF05DA"/>
    <w:rsid w:val="00B244D7"/>
    <w:rsid w:val="00B3075A"/>
    <w:rsid w:val="00B32C7D"/>
    <w:rsid w:val="00B36AC4"/>
    <w:rsid w:val="00B42830"/>
    <w:rsid w:val="00B432F9"/>
    <w:rsid w:val="00B47D14"/>
    <w:rsid w:val="00B55C9B"/>
    <w:rsid w:val="00B55EAB"/>
    <w:rsid w:val="00B60E6A"/>
    <w:rsid w:val="00B91FC1"/>
    <w:rsid w:val="00BA6ABA"/>
    <w:rsid w:val="00BB0FA3"/>
    <w:rsid w:val="00BC6CBE"/>
    <w:rsid w:val="00BD682E"/>
    <w:rsid w:val="00BF50A6"/>
    <w:rsid w:val="00BF54F4"/>
    <w:rsid w:val="00C2453D"/>
    <w:rsid w:val="00C37C79"/>
    <w:rsid w:val="00C51AAC"/>
    <w:rsid w:val="00C53586"/>
    <w:rsid w:val="00C6002E"/>
    <w:rsid w:val="00C90BE2"/>
    <w:rsid w:val="00C90CC0"/>
    <w:rsid w:val="00C95632"/>
    <w:rsid w:val="00CA24F8"/>
    <w:rsid w:val="00CC2D25"/>
    <w:rsid w:val="00CC2FBD"/>
    <w:rsid w:val="00CC62EB"/>
    <w:rsid w:val="00CE797B"/>
    <w:rsid w:val="00D00B53"/>
    <w:rsid w:val="00D03C79"/>
    <w:rsid w:val="00D14608"/>
    <w:rsid w:val="00D32B0F"/>
    <w:rsid w:val="00D41A4A"/>
    <w:rsid w:val="00D524FE"/>
    <w:rsid w:val="00D670F9"/>
    <w:rsid w:val="00D738A0"/>
    <w:rsid w:val="00D80500"/>
    <w:rsid w:val="00D87022"/>
    <w:rsid w:val="00DD2D98"/>
    <w:rsid w:val="00DE5B46"/>
    <w:rsid w:val="00DE5BF0"/>
    <w:rsid w:val="00DF6427"/>
    <w:rsid w:val="00E05554"/>
    <w:rsid w:val="00E0570A"/>
    <w:rsid w:val="00E23157"/>
    <w:rsid w:val="00E33189"/>
    <w:rsid w:val="00E4239F"/>
    <w:rsid w:val="00E46C15"/>
    <w:rsid w:val="00E6660B"/>
    <w:rsid w:val="00E7406B"/>
    <w:rsid w:val="00E7415E"/>
    <w:rsid w:val="00E80B2C"/>
    <w:rsid w:val="00E82B11"/>
    <w:rsid w:val="00E934E2"/>
    <w:rsid w:val="00ED11FA"/>
    <w:rsid w:val="00EE3A5D"/>
    <w:rsid w:val="00EE4DB3"/>
    <w:rsid w:val="00EF0B49"/>
    <w:rsid w:val="00F05F06"/>
    <w:rsid w:val="00F15CB9"/>
    <w:rsid w:val="00F304A6"/>
    <w:rsid w:val="00F34C8C"/>
    <w:rsid w:val="00F372D7"/>
    <w:rsid w:val="00F4613C"/>
    <w:rsid w:val="00F83295"/>
    <w:rsid w:val="00FA1DE0"/>
    <w:rsid w:val="00FB3ADD"/>
    <w:rsid w:val="00FB4047"/>
    <w:rsid w:val="00FB6260"/>
    <w:rsid w:val="00FD3967"/>
    <w:rsid w:val="00FD7036"/>
    <w:rsid w:val="00FF3FA3"/>
    <w:rsid w:val="0752E0F5"/>
    <w:rsid w:val="0B7DD45D"/>
    <w:rsid w:val="14322289"/>
    <w:rsid w:val="17044F03"/>
    <w:rsid w:val="17044F03"/>
    <w:rsid w:val="17C4BA6E"/>
    <w:rsid w:val="1AEBEAB9"/>
    <w:rsid w:val="2013D2E0"/>
    <w:rsid w:val="20C38F46"/>
    <w:rsid w:val="2316AFAE"/>
    <w:rsid w:val="34A82669"/>
    <w:rsid w:val="38C8756A"/>
    <w:rsid w:val="3D9BE68D"/>
    <w:rsid w:val="478EB02E"/>
    <w:rsid w:val="4A750DD2"/>
    <w:rsid w:val="50DBD5FE"/>
    <w:rsid w:val="54FBE671"/>
    <w:rsid w:val="5747B1C6"/>
    <w:rsid w:val="67E0A031"/>
    <w:rsid w:val="68519883"/>
    <w:rsid w:val="714B425C"/>
    <w:rsid w:val="71D20923"/>
    <w:rsid w:val="736DD984"/>
    <w:rsid w:val="7509A9E5"/>
    <w:rsid w:val="7A1869AF"/>
    <w:rsid w:val="7D2D19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BE38"/>
  <w15:chartTrackingRefBased/>
  <w15:docId w15:val="{C36BE7BC-17B3-431B-B9E7-152E5C7F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22579C"/>
    <w:pPr>
      <w:keepNext/>
      <w:keepLines/>
      <w:spacing w:before="240" w:after="0"/>
      <w:outlineLvl w:val="0"/>
    </w:pPr>
    <w:rPr>
      <w:rFonts w:asciiTheme="majorHAnsi" w:hAnsiTheme="majorHAnsi" w:eastAsiaTheme="majorEastAsia" w:cstheme="majorBidi"/>
      <w:color w:val="1481AB" w:themeColor="accent1" w:themeShade="BF"/>
      <w:sz w:val="32"/>
      <w:szCs w:val="32"/>
    </w:rPr>
  </w:style>
  <w:style w:type="paragraph" w:styleId="Overskrift2">
    <w:name w:val="heading 2"/>
    <w:basedOn w:val="Normal"/>
    <w:next w:val="Normal"/>
    <w:link w:val="Overskrift2Tegn"/>
    <w:uiPriority w:val="9"/>
    <w:unhideWhenUsed/>
    <w:qFormat/>
    <w:rsid w:val="001F1BE2"/>
    <w:pPr>
      <w:keepNext/>
      <w:keepLines/>
      <w:spacing w:before="40" w:after="0"/>
      <w:outlineLvl w:val="1"/>
    </w:pPr>
    <w:rPr>
      <w:rFonts w:asciiTheme="majorHAnsi" w:hAnsiTheme="majorHAnsi" w:eastAsiaTheme="majorEastAsia" w:cstheme="majorBidi"/>
      <w:color w:val="1481AB" w:themeColor="accent1" w:themeShade="BF"/>
      <w:sz w:val="26"/>
      <w:szCs w:val="26"/>
    </w:rPr>
  </w:style>
  <w:style w:type="paragraph" w:styleId="Overskrift3">
    <w:name w:val="heading 3"/>
    <w:basedOn w:val="Normal"/>
    <w:next w:val="Normal"/>
    <w:link w:val="Overskrift3Tegn"/>
    <w:uiPriority w:val="9"/>
    <w:unhideWhenUsed/>
    <w:qFormat/>
    <w:rsid w:val="00756BCD"/>
    <w:pPr>
      <w:keepNext/>
      <w:keepLines/>
      <w:spacing w:before="40" w:after="0"/>
      <w:outlineLvl w:val="2"/>
    </w:pPr>
    <w:rPr>
      <w:rFonts w:asciiTheme="majorHAnsi" w:hAnsiTheme="majorHAnsi" w:eastAsiaTheme="majorEastAsia" w:cstheme="majorBidi"/>
      <w:color w:val="0D5571" w:themeColor="accent1" w:themeShade="7F"/>
      <w:sz w:val="24"/>
      <w:szCs w:val="24"/>
    </w:rPr>
  </w:style>
  <w:style w:type="paragraph" w:styleId="Overskrift4">
    <w:name w:val="heading 4"/>
    <w:basedOn w:val="Normal"/>
    <w:next w:val="Normal"/>
    <w:link w:val="Overskrift4Tegn"/>
    <w:uiPriority w:val="9"/>
    <w:unhideWhenUsed/>
    <w:qFormat/>
    <w:rsid w:val="00CE797B"/>
    <w:pPr>
      <w:keepNext/>
      <w:keepLines/>
      <w:spacing w:before="40" w:after="0"/>
      <w:outlineLvl w:val="3"/>
    </w:pPr>
    <w:rPr>
      <w:rFonts w:asciiTheme="majorHAnsi" w:hAnsiTheme="majorHAnsi" w:eastAsiaTheme="majorEastAsia" w:cstheme="majorBidi"/>
      <w:i/>
      <w:iCs/>
      <w:color w:val="1481AB" w:themeColor="accent1" w:themeShade="BF"/>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character" w:styleId="Overskrift1Tegn" w:customStyle="1">
    <w:name w:val="Overskrift 1 Tegn"/>
    <w:basedOn w:val="Standardskrifttypeiafsnit"/>
    <w:link w:val="Overskrift1"/>
    <w:uiPriority w:val="9"/>
    <w:rsid w:val="0022579C"/>
    <w:rPr>
      <w:rFonts w:asciiTheme="majorHAnsi" w:hAnsiTheme="majorHAnsi" w:eastAsiaTheme="majorEastAsia" w:cstheme="majorBidi"/>
      <w:color w:val="1481AB" w:themeColor="accent1" w:themeShade="BF"/>
      <w:sz w:val="32"/>
      <w:szCs w:val="32"/>
    </w:rPr>
  </w:style>
  <w:style w:type="character" w:styleId="Overskrift2Tegn" w:customStyle="1">
    <w:name w:val="Overskrift 2 Tegn"/>
    <w:basedOn w:val="Standardskrifttypeiafsnit"/>
    <w:link w:val="Overskrift2"/>
    <w:uiPriority w:val="9"/>
    <w:rsid w:val="001F1BE2"/>
    <w:rPr>
      <w:rFonts w:asciiTheme="majorHAnsi" w:hAnsiTheme="majorHAnsi" w:eastAsiaTheme="majorEastAsia" w:cstheme="majorBidi"/>
      <w:color w:val="1481AB" w:themeColor="accent1" w:themeShade="BF"/>
      <w:sz w:val="26"/>
      <w:szCs w:val="26"/>
    </w:rPr>
  </w:style>
  <w:style w:type="character" w:styleId="Overskrift3Tegn" w:customStyle="1">
    <w:name w:val="Overskrift 3 Tegn"/>
    <w:basedOn w:val="Standardskrifttypeiafsnit"/>
    <w:link w:val="Overskrift3"/>
    <w:uiPriority w:val="9"/>
    <w:rsid w:val="00756BCD"/>
    <w:rPr>
      <w:rFonts w:asciiTheme="majorHAnsi" w:hAnsiTheme="majorHAnsi" w:eastAsiaTheme="majorEastAsia" w:cstheme="majorBidi"/>
      <w:color w:val="0D5571" w:themeColor="accent1" w:themeShade="7F"/>
      <w:sz w:val="24"/>
      <w:szCs w:val="24"/>
    </w:rPr>
  </w:style>
  <w:style w:type="paragraph" w:styleId="Listeafsnit">
    <w:name w:val="List Paragraph"/>
    <w:basedOn w:val="Normal"/>
    <w:uiPriority w:val="34"/>
    <w:qFormat/>
    <w:rsid w:val="00B36AC4"/>
    <w:pPr>
      <w:ind w:left="720"/>
      <w:contextualSpacing/>
    </w:pPr>
  </w:style>
  <w:style w:type="paragraph" w:styleId="Default" w:customStyle="1">
    <w:name w:val="Default"/>
    <w:rsid w:val="007124B0"/>
    <w:pPr>
      <w:autoSpaceDE w:val="0"/>
      <w:autoSpaceDN w:val="0"/>
      <w:adjustRightInd w:val="0"/>
      <w:spacing w:after="0" w:line="240" w:lineRule="auto"/>
    </w:pPr>
    <w:rPr>
      <w:rFonts w:ascii="Calibri" w:hAnsi="Calibri" w:cs="Calibri"/>
      <w:color w:val="000000"/>
      <w:sz w:val="24"/>
      <w:szCs w:val="24"/>
    </w:rPr>
  </w:style>
  <w:style w:type="character" w:styleId="Overskrift4Tegn" w:customStyle="1">
    <w:name w:val="Overskrift 4 Tegn"/>
    <w:basedOn w:val="Standardskrifttypeiafsnit"/>
    <w:link w:val="Overskrift4"/>
    <w:uiPriority w:val="9"/>
    <w:rsid w:val="00CE797B"/>
    <w:rPr>
      <w:rFonts w:asciiTheme="majorHAnsi" w:hAnsiTheme="majorHAnsi" w:eastAsiaTheme="majorEastAsia" w:cstheme="majorBidi"/>
      <w:i/>
      <w:iCs/>
      <w:color w:val="1481AB" w:themeColor="accent1" w:themeShade="BF"/>
    </w:rPr>
  </w:style>
  <w:style w:type="paragraph" w:styleId="Sidehoved">
    <w:name w:val="header"/>
    <w:basedOn w:val="Normal"/>
    <w:link w:val="SidehovedTegn"/>
    <w:uiPriority w:val="99"/>
    <w:unhideWhenUsed/>
    <w:rsid w:val="00D41A4A"/>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D41A4A"/>
  </w:style>
  <w:style w:type="paragraph" w:styleId="Sidefod">
    <w:name w:val="footer"/>
    <w:basedOn w:val="Normal"/>
    <w:link w:val="SidefodTegn"/>
    <w:uiPriority w:val="99"/>
    <w:unhideWhenUsed/>
    <w:rsid w:val="00D41A4A"/>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D41A4A"/>
  </w:style>
  <w:style w:type="table" w:styleId="Tabel-Gitter">
    <w:name w:val="Table Grid"/>
    <w:basedOn w:val="Tabel-Normal"/>
    <w:uiPriority w:val="39"/>
    <w:rsid w:val="00C245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tabel2-farve6">
    <w:name w:val="Grid Table 2 Accent 6"/>
    <w:basedOn w:val="Tabel-Normal"/>
    <w:uiPriority w:val="47"/>
    <w:rsid w:val="00C51AAC"/>
    <w:pPr>
      <w:spacing w:after="0" w:line="240" w:lineRule="auto"/>
    </w:pPr>
    <w:tblPr>
      <w:tblStyleRowBandSize w:val="1"/>
      <w:tblStyleColBandSize w:val="1"/>
      <w:tblBorders>
        <w:top w:val="single" w:color="A0C7C5" w:themeColor="accent6" w:themeTint="99" w:sz="2" w:space="0"/>
        <w:bottom w:val="single" w:color="A0C7C5" w:themeColor="accent6" w:themeTint="99" w:sz="2" w:space="0"/>
        <w:insideH w:val="single" w:color="A0C7C5" w:themeColor="accent6" w:themeTint="99" w:sz="2" w:space="0"/>
        <w:insideV w:val="single" w:color="A0C7C5" w:themeColor="accent6" w:themeTint="99" w:sz="2" w:space="0"/>
      </w:tblBorders>
    </w:tblPr>
    <w:tblStylePr w:type="firstRow">
      <w:rPr>
        <w:b/>
        <w:bCs/>
      </w:rPr>
      <w:tblPr/>
      <w:tcPr>
        <w:tcBorders>
          <w:top w:val="nil"/>
          <w:bottom w:val="single" w:color="A0C7C5" w:themeColor="accent6" w:themeTint="99" w:sz="12" w:space="0"/>
          <w:insideH w:val="nil"/>
          <w:insideV w:val="nil"/>
        </w:tcBorders>
        <w:shd w:val="clear" w:color="auto" w:fill="FFFFFF" w:themeFill="background1"/>
      </w:tcPr>
    </w:tblStylePr>
    <w:tblStylePr w:type="lastRow">
      <w:rPr>
        <w:b/>
        <w:bCs/>
      </w:rPr>
      <w:tblPr/>
      <w:tcPr>
        <w:tcBorders>
          <w:top w:val="double" w:color="A0C7C5"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paragraph" w:styleId="Overskrift">
    <w:name w:val="TOC Heading"/>
    <w:basedOn w:val="Overskrift1"/>
    <w:next w:val="Normal"/>
    <w:uiPriority w:val="39"/>
    <w:unhideWhenUsed/>
    <w:qFormat/>
    <w:rsid w:val="00121D56"/>
    <w:pPr>
      <w:outlineLvl w:val="9"/>
    </w:pPr>
    <w:rPr>
      <w:lang w:eastAsia="da-DK"/>
    </w:rPr>
  </w:style>
  <w:style w:type="paragraph" w:styleId="Indholdsfortegnelse1">
    <w:name w:val="toc 1"/>
    <w:basedOn w:val="Normal"/>
    <w:next w:val="Normal"/>
    <w:autoRedefine/>
    <w:uiPriority w:val="39"/>
    <w:unhideWhenUsed/>
    <w:rsid w:val="00121D56"/>
    <w:pPr>
      <w:spacing w:after="100"/>
    </w:pPr>
  </w:style>
  <w:style w:type="paragraph" w:styleId="Indholdsfortegnelse2">
    <w:name w:val="toc 2"/>
    <w:basedOn w:val="Normal"/>
    <w:next w:val="Normal"/>
    <w:autoRedefine/>
    <w:uiPriority w:val="39"/>
    <w:unhideWhenUsed/>
    <w:rsid w:val="00121D56"/>
    <w:pPr>
      <w:spacing w:after="100"/>
      <w:ind w:left="220"/>
    </w:pPr>
  </w:style>
  <w:style w:type="paragraph" w:styleId="Indholdsfortegnelse3">
    <w:name w:val="toc 3"/>
    <w:basedOn w:val="Normal"/>
    <w:next w:val="Normal"/>
    <w:autoRedefine/>
    <w:uiPriority w:val="39"/>
    <w:unhideWhenUsed/>
    <w:rsid w:val="00121D56"/>
    <w:pPr>
      <w:spacing w:after="100"/>
      <w:ind w:left="440"/>
    </w:pPr>
  </w:style>
  <w:style w:type="character" w:styleId="Hyperlink">
    <w:name w:val="Hyperlink"/>
    <w:basedOn w:val="Standardskrifttypeiafsnit"/>
    <w:uiPriority w:val="99"/>
    <w:unhideWhenUsed/>
    <w:rsid w:val="00121D56"/>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4957">
      <w:bodyDiv w:val="1"/>
      <w:marLeft w:val="0"/>
      <w:marRight w:val="0"/>
      <w:marTop w:val="0"/>
      <w:marBottom w:val="0"/>
      <w:divBdr>
        <w:top w:val="none" w:sz="0" w:space="0" w:color="auto"/>
        <w:left w:val="none" w:sz="0" w:space="0" w:color="auto"/>
        <w:bottom w:val="none" w:sz="0" w:space="0" w:color="auto"/>
        <w:right w:val="none" w:sz="0" w:space="0" w:color="auto"/>
      </w:divBdr>
    </w:div>
    <w:div w:id="541554625">
      <w:bodyDiv w:val="1"/>
      <w:marLeft w:val="0"/>
      <w:marRight w:val="0"/>
      <w:marTop w:val="0"/>
      <w:marBottom w:val="0"/>
      <w:divBdr>
        <w:top w:val="none" w:sz="0" w:space="0" w:color="auto"/>
        <w:left w:val="none" w:sz="0" w:space="0" w:color="auto"/>
        <w:bottom w:val="none" w:sz="0" w:space="0" w:color="auto"/>
        <w:right w:val="none" w:sz="0" w:space="0" w:color="auto"/>
      </w:divBdr>
    </w:div>
    <w:div w:id="1029185579">
      <w:bodyDiv w:val="1"/>
      <w:marLeft w:val="0"/>
      <w:marRight w:val="0"/>
      <w:marTop w:val="0"/>
      <w:marBottom w:val="0"/>
      <w:divBdr>
        <w:top w:val="none" w:sz="0" w:space="0" w:color="auto"/>
        <w:left w:val="none" w:sz="0" w:space="0" w:color="auto"/>
        <w:bottom w:val="none" w:sz="0" w:space="0" w:color="auto"/>
        <w:right w:val="none" w:sz="0" w:space="0" w:color="auto"/>
      </w:divBdr>
    </w:div>
    <w:div w:id="17758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31eadbc4285d433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0f16ec2-e091-4277-96bf-03e829b6b4c2}"/>
      </w:docPartPr>
      <w:docPartBody>
        <w:p w14:paraId="068D376E">
          <w:r>
            <w:rPr>
              <w:rStyle w:val="PlaceholderText"/>
            </w:rPr>
            <w:t>Klik her for at skrive tekst.</w:t>
          </w:r>
        </w:p>
      </w:docPartBody>
    </w:docPart>
  </w:docParts>
</w:glossaryDocument>
</file>

<file path=word/theme/theme1.xml><?xml version="1.0" encoding="utf-8"?>
<a:theme xmlns:a="http://schemas.openxmlformats.org/drawingml/2006/main" name="Office-tema">
  <a:themeElements>
    <a:clrScheme name="Blå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981239-b3dd-463a-9d58-292dfabdd60e" xsi:nil="true"/>
    <lcf76f155ced4ddcb4097134ff3c332f xmlns="f5dc4c3f-8a7d-40c6-88f9-45323f77d7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2FF5B4931D6541B0CF84D4B856ACF8" ma:contentTypeVersion="17" ma:contentTypeDescription="Opret et nyt dokument." ma:contentTypeScope="" ma:versionID="bb2ba2f95c13cd80ede9210d1fb2f7db">
  <xsd:schema xmlns:xsd="http://www.w3.org/2001/XMLSchema" xmlns:xs="http://www.w3.org/2001/XMLSchema" xmlns:p="http://schemas.microsoft.com/office/2006/metadata/properties" xmlns:ns2="f5dc4c3f-8a7d-40c6-88f9-45323f77d7cb" xmlns:ns3="bf981239-b3dd-463a-9d58-292dfabdd60e" targetNamespace="http://schemas.microsoft.com/office/2006/metadata/properties" ma:root="true" ma:fieldsID="445656f2dd9e0e089b715ff962603ec0" ns2:_="" ns3:_="">
    <xsd:import namespace="f5dc4c3f-8a7d-40c6-88f9-45323f77d7cb"/>
    <xsd:import namespace="bf981239-b3dd-463a-9d58-292dfabdd6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4c3f-8a7d-40c6-88f9-45323f77d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fd8b7232-3447-4015-8c29-860061c6a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81239-b3dd-463a-9d58-292dfabdd60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79e70686-fa1b-4122-84a1-b0371b1803ed}" ma:internalName="TaxCatchAll" ma:showField="CatchAllData" ma:web="bf981239-b3dd-463a-9d58-292dfabdd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AE338-7ECA-419E-A4E5-50B05C10F4D6}">
  <ds:schemaRefs>
    <ds:schemaRef ds:uri="http://schemas.microsoft.com/office/2006/metadata/properties"/>
    <ds:schemaRef ds:uri="http://schemas.microsoft.com/office/infopath/2007/PartnerControls"/>
    <ds:schemaRef ds:uri="bf981239-b3dd-463a-9d58-292dfabdd60e"/>
    <ds:schemaRef ds:uri="f5dc4c3f-8a7d-40c6-88f9-45323f77d7cb"/>
  </ds:schemaRefs>
</ds:datastoreItem>
</file>

<file path=customXml/itemProps2.xml><?xml version="1.0" encoding="utf-8"?>
<ds:datastoreItem xmlns:ds="http://schemas.openxmlformats.org/officeDocument/2006/customXml" ds:itemID="{F9419490-761A-4FA8-80D9-9C5A5D80E63D}">
  <ds:schemaRefs>
    <ds:schemaRef ds:uri="http://schemas.microsoft.com/sharepoint/v3/contenttype/forms"/>
  </ds:schemaRefs>
</ds:datastoreItem>
</file>

<file path=customXml/itemProps3.xml><?xml version="1.0" encoding="utf-8"?>
<ds:datastoreItem xmlns:ds="http://schemas.openxmlformats.org/officeDocument/2006/customXml" ds:itemID="{A91596EF-E0F3-4A38-8E72-665218108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c4c3f-8a7d-40c6-88f9-45323f77d7cb"/>
    <ds:schemaRef ds:uri="bf981239-b3dd-463a-9d58-292dfabdd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 Berg Nielsen</dc:creator>
  <keywords/>
  <dc:description/>
  <lastModifiedBy>Martin Berg Nielsen</lastModifiedBy>
  <revision>257</revision>
  <lastPrinted>2021-10-18T07:44:00.0000000Z</lastPrinted>
  <dcterms:created xsi:type="dcterms:W3CDTF">2021-09-08T12:54:00.0000000Z</dcterms:created>
  <dcterms:modified xsi:type="dcterms:W3CDTF">2022-08-11T09:33:40.8885505Z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0x010100742FF5B4931D6541B0CF84D4B856ACF8</vt:lpwstr>
  </property>
  <property fmtid="{D5CDD505-2E9C-101B-9397-08002B2CF9AE}" pid="3" name="MediaServiceImageTags">
    <vt:lpwstr/>
  </property>
</Properties>
</file>